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68" w:type="dxa"/>
        <w:tblCellMar>
          <w:left w:w="0" w:type="dxa"/>
          <w:right w:w="0" w:type="dxa"/>
        </w:tblCellMar>
        <w:tblLook w:val="00A0"/>
      </w:tblPr>
      <w:tblGrid>
        <w:gridCol w:w="5953"/>
        <w:gridCol w:w="4786"/>
      </w:tblGrid>
      <w:tr w:rsidR="00E27C41" w:rsidRPr="00F42F15" w:rsidTr="00B14117"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Принято на педаогическом</w:t>
            </w:r>
          </w:p>
          <w:p w:rsidR="00E27C41" w:rsidRPr="00F42F15" w:rsidRDefault="00E27C41" w:rsidP="00B14117">
            <w:pPr>
              <w:spacing w:after="0" w:line="240" w:lineRule="auto"/>
              <w:rPr>
                <w:lang w:eastAsia="ru-RU"/>
              </w:rPr>
            </w:pP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совете школы</w:t>
            </w:r>
            <w:r w:rsidRPr="00F42F15">
              <w:rPr>
                <w:lang w:eastAsia="ru-RU"/>
              </w:rPr>
              <w:t xml:space="preserve"> </w:t>
            </w:r>
          </w:p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Протокол №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E27C41" w:rsidRPr="00F42F15" w:rsidRDefault="00E27C41" w:rsidP="00B14117">
            <w:pPr>
              <w:spacing w:after="0" w:line="240" w:lineRule="auto"/>
              <w:rPr>
                <w:lang w:eastAsia="ru-RU"/>
              </w:rPr>
            </w:pP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от 09.01.2012г.</w:t>
            </w:r>
          </w:p>
          <w:p w:rsidR="00E27C41" w:rsidRPr="00F42F15" w:rsidRDefault="00E27C41" w:rsidP="00B14117">
            <w:pPr>
              <w:spacing w:after="0" w:line="240" w:lineRule="auto"/>
              <w:rPr>
                <w:lang w:eastAsia="ru-RU"/>
              </w:rPr>
            </w:pP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27C41" w:rsidRPr="00F42F15" w:rsidRDefault="00E27C41" w:rsidP="00B14117">
            <w:pPr>
              <w:spacing w:after="0" w:line="240" w:lineRule="auto"/>
              <w:jc w:val="right"/>
              <w:rPr>
                <w:lang w:eastAsia="ru-RU"/>
              </w:rPr>
            </w:pP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jc w:val="center"/>
              <w:rPr>
                <w:lang w:eastAsia="ru-RU"/>
              </w:rPr>
            </w:pP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Утверждаю</w:t>
            </w:r>
          </w:p>
          <w:p w:rsidR="00E27C41" w:rsidRPr="00F42F15" w:rsidRDefault="00E27C41" w:rsidP="00B14117">
            <w:pPr>
              <w:spacing w:after="0" w:line="240" w:lineRule="auto"/>
              <w:jc w:val="center"/>
              <w:rPr>
                <w:lang w:eastAsia="ru-RU"/>
              </w:rPr>
            </w:pP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Директор школы</w:t>
            </w:r>
          </w:p>
          <w:p w:rsidR="00E27C41" w:rsidRPr="00F42F15" w:rsidRDefault="00E27C41" w:rsidP="00B14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________ Игнатьев В.А..</w:t>
            </w:r>
          </w:p>
          <w:p w:rsidR="00E27C41" w:rsidRPr="00F42F15" w:rsidRDefault="00E27C41" w:rsidP="00B14117">
            <w:pPr>
              <w:spacing w:after="0" w:line="240" w:lineRule="auto"/>
              <w:jc w:val="center"/>
              <w:rPr>
                <w:lang w:eastAsia="ru-RU"/>
              </w:rPr>
            </w:pPr>
            <w:r w:rsidRPr="00F42F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09.01.2012г.</w:t>
            </w:r>
          </w:p>
          <w:p w:rsidR="00E27C41" w:rsidRPr="00F42F15" w:rsidRDefault="00E27C41" w:rsidP="00B1411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E27C41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7C41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7C41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7C41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7C41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7C41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7C41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FD0B1F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Программа развития</w:t>
      </w: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Cs/>
          <w:color w:val="000000"/>
          <w:sz w:val="44"/>
          <w:szCs w:val="44"/>
          <w:lang w:eastAsia="ru-RU"/>
        </w:rPr>
        <w:t>муниципального бюджетного общеобразовательного учреждения</w:t>
      </w: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Cs/>
          <w:color w:val="000000"/>
          <w:sz w:val="44"/>
          <w:szCs w:val="44"/>
          <w:lang w:eastAsia="ru-RU"/>
        </w:rPr>
        <w:t>«Емангашскя основная общеобразовательная школа»</w:t>
      </w:r>
    </w:p>
    <w:p w:rsidR="00E27C41" w:rsidRPr="00FD0B1F" w:rsidRDefault="00E27C41" w:rsidP="00FA26A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Cs/>
          <w:color w:val="000000"/>
          <w:sz w:val="44"/>
          <w:szCs w:val="44"/>
          <w:lang w:eastAsia="ru-RU"/>
        </w:rPr>
        <w:t>на 2012 – 2015 годы</w:t>
      </w:r>
    </w:p>
    <w:p w:rsidR="00E27C41" w:rsidRPr="00FD0B1F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E27C41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7C41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7C41" w:rsidRDefault="00E27C41" w:rsidP="00FA2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7C41" w:rsidRDefault="00E27C41" w:rsidP="00FA26A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7C41" w:rsidRPr="00F850C9" w:rsidRDefault="00E27C41" w:rsidP="00FA26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</w:p>
    <w:tbl>
      <w:tblPr>
        <w:tblW w:w="9961" w:type="dxa"/>
        <w:tblInd w:w="-72" w:type="dxa"/>
        <w:tblCellMar>
          <w:left w:w="0" w:type="dxa"/>
          <w:right w:w="0" w:type="dxa"/>
        </w:tblCellMar>
        <w:tblLook w:val="00A0"/>
      </w:tblPr>
      <w:tblGrid>
        <w:gridCol w:w="2600"/>
        <w:gridCol w:w="7361"/>
      </w:tblGrid>
      <w:tr w:rsidR="00E27C41" w:rsidRPr="00F42F15" w:rsidTr="00B14117">
        <w:trPr>
          <w:trHeight w:val="144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развития муниципальногобюджетного общеобразовательного учреждения « Емангашская основная общеобразовательная школа»</w:t>
            </w:r>
          </w:p>
        </w:tc>
      </w:tr>
      <w:tr w:rsidR="00E27C41" w:rsidRPr="00F42F15" w:rsidTr="00B14117">
        <w:trPr>
          <w:trHeight w:val="14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коллектив муниципального общеобразовательного учреждения« Емангашская основная общеобразовательная школа»</w:t>
            </w:r>
          </w:p>
        </w:tc>
      </w:tr>
      <w:tr w:rsidR="00E27C41" w:rsidRPr="00F42F15" w:rsidTr="00B14117">
        <w:trPr>
          <w:trHeight w:val="14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  педагогический коллектив образовательного учреждения, ученический коллектив, родительская общественность</w:t>
            </w:r>
          </w:p>
        </w:tc>
      </w:tr>
      <w:tr w:rsidR="00E27C41" w:rsidRPr="00F42F15" w:rsidTr="00B14117">
        <w:trPr>
          <w:trHeight w:val="14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Кем принята программа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утверждена педагогическим советом общеобразовательного учреждения 09. 01. 2012г. Протокол № </w:t>
            </w:r>
          </w:p>
        </w:tc>
      </w:tr>
      <w:tr w:rsidR="00E27C41" w:rsidRPr="00F42F15" w:rsidTr="00B14117">
        <w:trPr>
          <w:trHeight w:val="14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С кем согласована программа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согласована с отделом по образованию администрации МО «Гронмаийский муниципальный район»  </w:t>
            </w:r>
          </w:p>
        </w:tc>
      </w:tr>
      <w:tr w:rsidR="00E27C41" w:rsidRPr="00F42F15" w:rsidTr="00B14117">
        <w:trPr>
          <w:trHeight w:val="14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компетентной, духовно-здоровой личности, способной к самоопределению в обществе через взаимодействие с субъектами внешней среды</w:t>
            </w:r>
          </w:p>
        </w:tc>
      </w:tr>
      <w:tr w:rsidR="00E27C41" w:rsidRPr="00F42F15" w:rsidTr="00B14117">
        <w:trPr>
          <w:trHeight w:val="14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задачи программы 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Применение инновационных программ и технологий в обучении и воспитании  учащихся.</w:t>
            </w:r>
          </w:p>
          <w:p w:rsidR="00E27C41" w:rsidRPr="00F42F15" w:rsidRDefault="00E27C41" w:rsidP="00B14117">
            <w:p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Обеспечить предпрофильную подготовку в основной школе.</w:t>
            </w:r>
          </w:p>
          <w:p w:rsidR="00E27C41" w:rsidRPr="00F42F15" w:rsidRDefault="00E27C41" w:rsidP="00B14117">
            <w:p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Внедрение системы здоровьесберегающих технологий и формирование у учащихся здорового образа жизни.</w:t>
            </w:r>
          </w:p>
          <w:p w:rsidR="00E27C41" w:rsidRPr="00F42F15" w:rsidRDefault="00E27C41" w:rsidP="00B14117">
            <w:p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модели учителя, организующего творческую, развивающую среду.</w:t>
            </w:r>
          </w:p>
          <w:p w:rsidR="00E27C41" w:rsidRPr="00F42F15" w:rsidRDefault="00E27C41" w:rsidP="00B14117">
            <w:p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Укрепление материально-технической базы школы.</w:t>
            </w:r>
          </w:p>
          <w:p w:rsidR="00E27C41" w:rsidRPr="00F42F15" w:rsidRDefault="00E27C41" w:rsidP="00B14117">
            <w:p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безопасности образовательного учреждения и здоровья детей.</w:t>
            </w:r>
          </w:p>
        </w:tc>
      </w:tr>
      <w:tr w:rsidR="00E27C41" w:rsidRPr="00F42F15" w:rsidTr="00310758">
        <w:trPr>
          <w:trHeight w:val="202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Качественное обновление содержания обучения и воспитания школьников.</w:t>
            </w:r>
          </w:p>
          <w:p w:rsidR="00E27C41" w:rsidRPr="00F42F15" w:rsidRDefault="00E27C41" w:rsidP="00B14117">
            <w:p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профессионального мастерства и качества труда педагогических работников.</w:t>
            </w:r>
          </w:p>
          <w:p w:rsidR="00E27C41" w:rsidRPr="00F42F15" w:rsidRDefault="00E27C41" w:rsidP="00B14117">
            <w:p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материально-технического уровня школы, её финансовое обеспечение.</w:t>
            </w:r>
          </w:p>
          <w:p w:rsidR="00E27C41" w:rsidRPr="00F42F15" w:rsidRDefault="00E27C41" w:rsidP="00B14117">
            <w:p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системы безопасности обучения и воспитания учащихся.</w:t>
            </w:r>
          </w:p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C41" w:rsidRPr="00F42F15" w:rsidTr="00B14117">
        <w:trPr>
          <w:trHeight w:val="64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программы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2011-2015 гг.</w:t>
            </w:r>
          </w:p>
        </w:tc>
      </w:tr>
      <w:tr w:rsidR="00E27C41" w:rsidRPr="00F42F15" w:rsidTr="00310758">
        <w:trPr>
          <w:trHeight w:val="2247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этап.  </w:t>
            </w:r>
            <w:r w:rsidRPr="00F42F1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Ориентировочный. 2011-2012 гг.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перспективных направлений развития школы.</w:t>
            </w:r>
          </w:p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этап.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F1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Основной. 2012-2014 гг.</w:t>
            </w:r>
          </w:p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образовательного учреждения в новое качественное состояние.</w:t>
            </w:r>
          </w:p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 этап. </w:t>
            </w:r>
            <w:r w:rsidRPr="00F42F1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Обобщающий. 2014-2015 гг.</w:t>
            </w:r>
          </w:p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достигнутых результатов и определение перспектив дальнейшего развития школы.</w:t>
            </w:r>
          </w:p>
        </w:tc>
      </w:tr>
      <w:tr w:rsidR="00E27C41" w:rsidRPr="00F42F15" w:rsidTr="00310758">
        <w:trPr>
          <w:trHeight w:val="253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1.    Паспорт Программы.</w:t>
            </w:r>
          </w:p>
          <w:p w:rsidR="00E27C41" w:rsidRPr="00F42F15" w:rsidRDefault="00E27C41" w:rsidP="00B14117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2.    Информационная справка.</w:t>
            </w:r>
          </w:p>
          <w:p w:rsidR="00E27C41" w:rsidRPr="00F42F15" w:rsidRDefault="00E27C41" w:rsidP="00B14117">
            <w:pPr>
              <w:spacing w:after="0" w:line="240" w:lineRule="auto"/>
              <w:ind w:left="324" w:hanging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3.    Содержание проблем и обоснование целей, задач, направлений развития образовательного учреждения.</w:t>
            </w:r>
          </w:p>
          <w:p w:rsidR="00E27C41" w:rsidRPr="00F42F15" w:rsidRDefault="00E27C41" w:rsidP="00B14117">
            <w:pPr>
              <w:spacing w:after="0" w:line="240" w:lineRule="auto"/>
              <w:ind w:left="324" w:hanging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4.    Концепция развития в условиях сельской малочисленной школы.</w:t>
            </w:r>
          </w:p>
          <w:p w:rsidR="00E27C41" w:rsidRPr="00F42F15" w:rsidRDefault="00E27C41" w:rsidP="00B14117">
            <w:pPr>
              <w:spacing w:after="0" w:line="240" w:lineRule="auto"/>
              <w:ind w:left="324" w:hanging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5.    Стратегия и тактика перевода школы в желаемое состояние.</w:t>
            </w:r>
          </w:p>
          <w:p w:rsidR="00E27C41" w:rsidRPr="00F42F15" w:rsidRDefault="00E27C41" w:rsidP="00B14117">
            <w:pPr>
              <w:spacing w:after="0" w:line="240" w:lineRule="auto"/>
              <w:ind w:left="324" w:hanging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6.    План действий по реализации программы.</w:t>
            </w:r>
          </w:p>
          <w:p w:rsidR="00E27C41" w:rsidRPr="00F42F15" w:rsidRDefault="00E27C41" w:rsidP="00B14117">
            <w:pPr>
              <w:spacing w:after="0" w:line="240" w:lineRule="auto"/>
              <w:ind w:left="324" w:hanging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7.    Управление процессом реализации программы.</w:t>
            </w:r>
          </w:p>
          <w:p w:rsidR="00E27C41" w:rsidRPr="00F42F15" w:rsidRDefault="00E27C41" w:rsidP="00B14117">
            <w:pPr>
              <w:spacing w:after="0" w:line="240" w:lineRule="auto"/>
              <w:ind w:left="324" w:hanging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8.    Организация контроля за выполнением программы.</w:t>
            </w:r>
          </w:p>
        </w:tc>
      </w:tr>
      <w:tr w:rsidR="00E27C41" w:rsidRPr="00F42F15" w:rsidTr="00B14117">
        <w:trPr>
          <w:trHeight w:val="1483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реализации Программы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left="684" w:hanging="6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Бюджет.</w:t>
            </w:r>
          </w:p>
          <w:p w:rsidR="00E27C41" w:rsidRPr="00F42F15" w:rsidRDefault="00E27C41" w:rsidP="00B14117">
            <w:pPr>
              <w:spacing w:after="0" w:line="240" w:lineRule="auto"/>
              <w:ind w:left="684" w:hanging="6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Спонсорские средства.</w:t>
            </w:r>
          </w:p>
          <w:p w:rsidR="00E27C41" w:rsidRPr="00F42F15" w:rsidRDefault="00E27C41" w:rsidP="00B14117">
            <w:pPr>
              <w:spacing w:after="0" w:line="240" w:lineRule="auto"/>
              <w:ind w:left="684" w:hanging="6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C41" w:rsidRPr="00F42F15" w:rsidTr="00B14117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C41" w:rsidRPr="00F42F15" w:rsidTr="00B14117">
        <w:trPr>
          <w:trHeight w:val="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7C41" w:rsidRPr="00F850C9" w:rsidRDefault="00E27C41" w:rsidP="00FA26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ПРОБЛЕМЫ И ОБОСНОВАНИЕ ЦЕЛЕЙ, ЗАДАЧ, НАПРАВЛЕНИЙ РАЗВИТИЯ ОБРАЗОВАТЕЛЬНОГО УЧРЕЖДЕНИЯ</w:t>
      </w:r>
    </w:p>
    <w:p w:rsidR="00E27C41" w:rsidRPr="00F850C9" w:rsidRDefault="00E27C41" w:rsidP="00FA26A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F850C9">
        <w:rPr>
          <w:rFonts w:ascii="Times New Roman" w:hAnsi="Times New Roman"/>
          <w:sz w:val="24"/>
          <w:szCs w:val="24"/>
          <w:lang w:eastAsia="ru-RU"/>
        </w:rPr>
        <w:t>Программа развития, разработанная педагогическим коллективом школы на период с 2011 по 2015 гг.,   представляет собой 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учащихся. Отражает особенности организации кадрового и методического обеспечения педагогического процесса, инновационных преобразований учебно-воспитательной системы, основные планируемые конечные результаты, критерии.</w:t>
      </w:r>
    </w:p>
    <w:p w:rsidR="00E27C41" w:rsidRPr="00F850C9" w:rsidRDefault="00E27C41" w:rsidP="00FA26AD">
      <w:pPr>
        <w:spacing w:after="0" w:line="240" w:lineRule="auto"/>
        <w:ind w:left="18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Программа опирается на общую стратегию инновационного развития образования, отраженную в Концепции модернизации российского образования, и ориентирована на решение задач социально-экономического развития школы, села, района. </w:t>
      </w:r>
    </w:p>
    <w:p w:rsidR="00E27C41" w:rsidRPr="00F850C9" w:rsidRDefault="00E27C41" w:rsidP="00FA26AD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Роль учреждения заключается в следующем:</w:t>
      </w:r>
    </w:p>
    <w:p w:rsidR="00E27C41" w:rsidRPr="00F850C9" w:rsidRDefault="00E27C41" w:rsidP="00FA26AD">
      <w:pPr>
        <w:spacing w:after="0" w:line="240" w:lineRule="auto"/>
        <w:ind w:left="180" w:right="4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повышение качества образовательных услуг;</w:t>
      </w:r>
    </w:p>
    <w:p w:rsidR="00E27C41" w:rsidRPr="00F850C9" w:rsidRDefault="00E27C41" w:rsidP="00FA26AD">
      <w:pPr>
        <w:spacing w:after="0" w:line="240" w:lineRule="auto"/>
        <w:ind w:left="180" w:right="4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обеспечение доступности общего образования;</w:t>
      </w:r>
    </w:p>
    <w:p w:rsidR="00E27C41" w:rsidRPr="00F850C9" w:rsidRDefault="00E27C41" w:rsidP="00FA26AD">
      <w:pPr>
        <w:spacing w:after="0" w:line="240" w:lineRule="auto"/>
        <w:ind w:left="180" w:right="4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-формирование личности, способной к самореализации, профессиональному самоопределению, успешной социализации в обществе;</w:t>
      </w:r>
    </w:p>
    <w:p w:rsidR="00E27C41" w:rsidRPr="00F850C9" w:rsidRDefault="00E27C41" w:rsidP="00FA26AD">
      <w:pPr>
        <w:spacing w:after="0" w:line="240" w:lineRule="auto"/>
        <w:ind w:left="180" w:right="4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повышение коммуникативных навыков через информационные технологии.</w:t>
      </w:r>
    </w:p>
    <w:p w:rsidR="00E27C41" w:rsidRPr="00F850C9" w:rsidRDefault="00E27C41" w:rsidP="00FA26AD">
      <w:pPr>
        <w:spacing w:after="0" w:line="240" w:lineRule="auto"/>
        <w:ind w:left="180" w:right="43" w:firstLine="709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Идея  школы опирается на основные принципы государственной образовательной политики России: общедоступность образования, адаптивность системы образования к уровням и особенностям развития и подготовки обучающихся, воспитанников.</w:t>
      </w:r>
    </w:p>
    <w:p w:rsidR="00E27C41" w:rsidRPr="00F850C9" w:rsidRDefault="00E27C41" w:rsidP="00FA26AD">
      <w:pPr>
        <w:spacing w:after="0" w:line="240" w:lineRule="auto"/>
        <w:ind w:left="180" w:right="4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развития потребности личности в самореализации и саморазвитии на основе учета её индивидуальных особенностей, учебных возможностей является определяющим признаком </w:t>
      </w:r>
      <w:r w:rsidRPr="00F850C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F850C9">
        <w:rPr>
          <w:rFonts w:ascii="Times New Roman" w:hAnsi="Times New Roman"/>
          <w:sz w:val="24"/>
          <w:szCs w:val="24"/>
          <w:lang w:eastAsia="ru-RU"/>
        </w:rPr>
        <w:t>школы</w:t>
      </w:r>
      <w:r w:rsidRPr="00F850C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в фокусе внимания которой находятся не только технологические аспекты деятельности, но и личностные; воспитание и образование личности ученика, умеющего изменить самого себя  благодаря   способности к адекватному профессиональному самоопределению, наличию сформированных социальных ролей </w:t>
      </w:r>
    </w:p>
    <w:p w:rsidR="00E27C41" w:rsidRPr="00F850C9" w:rsidRDefault="00E27C41" w:rsidP="00FA26AD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 ( гражданин, семьянин, ответственный работник)</w:t>
      </w:r>
    </w:p>
    <w:p w:rsidR="00E27C41" w:rsidRPr="00F850C9" w:rsidRDefault="00E27C41" w:rsidP="00FA26AD">
      <w:pPr>
        <w:spacing w:after="0" w:line="240" w:lineRule="auto"/>
        <w:ind w:left="180" w:right="4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Общая цель</w:t>
      </w:r>
      <w:r w:rsidRPr="00F850C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программы состоит в том, чтобы за счет изменений в педагогической системе школы обеспечить возможность достижения более высокого качества образования выпускников, их адаптации  к жизни в современных условиях. </w:t>
      </w:r>
    </w:p>
    <w:p w:rsidR="00E27C41" w:rsidRPr="00F850C9" w:rsidRDefault="00E27C41" w:rsidP="00FA26AD">
      <w:pPr>
        <w:spacing w:after="0" w:line="240" w:lineRule="auto"/>
        <w:ind w:left="180" w:right="-10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Основные задачи программы</w:t>
      </w:r>
      <w:r w:rsidRPr="00F850C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E27C41" w:rsidRPr="00F850C9" w:rsidRDefault="00E27C41" w:rsidP="00FA26AD">
      <w:pPr>
        <w:spacing w:after="0" w:line="240" w:lineRule="auto"/>
        <w:ind w:left="180" w:right="-10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1. Зафиксировать достигнутый уровень жизнедеятельности школы и тем самым определить точку отсчёта для дальнейших шагов к развитию. Эта задача, в свою очередь, предусматривает анализ существующего положения дел, выявление достижений школы и её конкурентных преимуществ, ключевых проблем достигнутого уровня в свете меняющихся  требований к школе, прогнозирование тенденций изменения социального заказа, адресуемого школе, его соотнесение с возможностями получения ресурсов извне для её развития.</w:t>
      </w:r>
    </w:p>
    <w:p w:rsidR="00E27C41" w:rsidRPr="00F850C9" w:rsidRDefault="00E27C41" w:rsidP="00FA26AD">
      <w:pPr>
        <w:spacing w:after="0" w:line="240" w:lineRule="auto"/>
        <w:ind w:left="180" w:right="-10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2. Определить желаемое будущее состояние школы, параметры её строения и функционирования, соответствующие потребностям, ценностям и возможностям педагогического коллектива  и социума.</w:t>
      </w:r>
    </w:p>
    <w:p w:rsidR="00E27C41" w:rsidRPr="00F850C9" w:rsidRDefault="00E27C41" w:rsidP="00FA26AD">
      <w:pPr>
        <w:spacing w:after="0" w:line="240" w:lineRule="auto"/>
        <w:ind w:left="180" w:right="-10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3.  Определить стратегию и тактику перехода от достигнутого уровня к желаемому будущему.</w:t>
      </w:r>
    </w:p>
    <w:p w:rsidR="00E27C41" w:rsidRPr="00F850C9" w:rsidRDefault="00E27C41" w:rsidP="00FA26AD">
      <w:pPr>
        <w:spacing w:after="0" w:line="240" w:lineRule="auto"/>
        <w:ind w:left="180" w:right="-10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Выполнение программы развития – важнейшая задача управленческой деятельности школы, стремящейся быть  в инновационном режиме работы. </w:t>
      </w:r>
    </w:p>
    <w:p w:rsidR="00E27C41" w:rsidRPr="00F850C9" w:rsidRDefault="00E27C41" w:rsidP="00FA26AD">
      <w:pPr>
        <w:spacing w:after="0" w:line="240" w:lineRule="auto"/>
        <w:ind w:left="180" w:right="-625" w:firstLine="709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C41" w:rsidRPr="00F850C9" w:rsidRDefault="00E27C41" w:rsidP="00FA26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КОНЦЕПЦИЯ РАЗВИТИЯ ШКОЛЫ</w:t>
      </w:r>
    </w:p>
    <w:p w:rsidR="00E27C41" w:rsidRPr="00F850C9" w:rsidRDefault="00E27C41" w:rsidP="00FA26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В УСЛОВИЯХ СЕЛЬСКОЙ МАЛОЧИСЛЕННОЙ ШКОЛЫ</w:t>
      </w:r>
    </w:p>
    <w:p w:rsidR="00E27C41" w:rsidRPr="00F850C9" w:rsidRDefault="00E27C41" w:rsidP="00FA26AD">
      <w:pPr>
        <w:spacing w:after="0" w:line="240" w:lineRule="auto"/>
        <w:ind w:left="180" w:right="129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left="180" w:right="129" w:hanging="1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Характеристика требований социума к образовательным услугам школы</w:t>
      </w:r>
    </w:p>
    <w:p w:rsidR="00E27C41" w:rsidRPr="00F850C9" w:rsidRDefault="00E27C41" w:rsidP="00FA26AD">
      <w:pPr>
        <w:spacing w:after="0" w:line="240" w:lineRule="auto"/>
        <w:ind w:right="129" w:firstLine="8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Концепция отражает новый этап в развитии школы. Существует острая потребность в образовательном учреждении на селе, которое смогло бы бережно хранить нравственные ценности, воспитывать в детях высокие духовные потребности, любовь и уважение к прошлому своей страны, своих предков. Но наряду с этим одной из главных задач школы является удовлетворение образовательных запросов обучающихся и родителей через повышение качества образования.</w:t>
      </w:r>
    </w:p>
    <w:p w:rsidR="00E27C41" w:rsidRPr="00F850C9" w:rsidRDefault="00E27C41" w:rsidP="00FA26A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В основе Программы развития школы лежит идея социализации, то есть расширение её узкообразовательных функций,  усиление её социальной роли для развития села и создания новой модели сельской школы – комплекса «школа - детский сад». </w:t>
      </w:r>
    </w:p>
    <w:p w:rsidR="00E27C41" w:rsidRPr="00F850C9" w:rsidRDefault="00E27C41" w:rsidP="00FA26A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В интересах социального развития села необходимо, с одной стороны, естественная включённость учителей и учащихся в различные сферы сельской жизни (производственную, социальную, культурную), с другой стороны – включённость жителей в процесс образования детей и их социальной защиты через государственно-общественные формы управления.</w:t>
      </w:r>
    </w:p>
    <w:p w:rsidR="00E27C41" w:rsidRPr="00F850C9" w:rsidRDefault="00E27C41" w:rsidP="00FA26A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Стратегической целью образовательной деятельности школы является создание условий для воспитания жизнеспособной личности, адаптированной к современной социально-экономической реальности при имеющихся общественных отношениях в сельском социуме.</w:t>
      </w:r>
    </w:p>
    <w:p w:rsidR="00E27C41" w:rsidRPr="00F850C9" w:rsidRDefault="00E27C41" w:rsidP="00FA26A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Отличительной особенностью нашей школы является:</w:t>
      </w:r>
    </w:p>
    <w:p w:rsidR="00E27C41" w:rsidRPr="00F850C9" w:rsidRDefault="00E27C41" w:rsidP="00FA26A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 опыт общения детей ограничен численностью;</w:t>
      </w:r>
    </w:p>
    <w:p w:rsidR="00E27C41" w:rsidRPr="00F850C9" w:rsidRDefault="00E27C41" w:rsidP="00FA26AD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   ограничены возможности для самообразования и самостоятельного культурного роста населения ввиду отдалённости от районного центра; </w:t>
      </w:r>
    </w:p>
    <w:p w:rsidR="00E27C41" w:rsidRPr="00F850C9" w:rsidRDefault="00E27C41" w:rsidP="00FA26AD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сельский школьник более приближён к природной среде, что положительно влияет на формирование личности, тем не менее постепенно теряются традиции сельского жителя.</w:t>
      </w:r>
    </w:p>
    <w:p w:rsidR="00E27C41" w:rsidRPr="00F850C9" w:rsidRDefault="00E27C41" w:rsidP="00FA26AD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на селе сохраняется более низкий уровень образования родителей, следовательно, более низкий уровень культуры взрослых, которые окружают ребёнка, что сказывается на развитии способностей, уровня знаний и кругозоре детей;</w:t>
      </w:r>
    </w:p>
    <w:p w:rsidR="00E27C41" w:rsidRPr="00F850C9" w:rsidRDefault="00E27C41" w:rsidP="00FA26A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малочисленность школы затрудняет и ограничивает выбор форм и методов воспитания и обучения в коллективе.</w:t>
      </w:r>
    </w:p>
    <w:p w:rsidR="00E27C41" w:rsidRPr="00F850C9" w:rsidRDefault="00E27C41" w:rsidP="00FA2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В процессе реализации Программы деятельности школы предполагается развитие нескольких инновационных направлений педагогической работы:</w:t>
      </w:r>
    </w:p>
    <w:p w:rsidR="00E27C41" w:rsidRPr="00F850C9" w:rsidRDefault="00E27C41" w:rsidP="00FA26AD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создание единого образовательного и воспитательного пространства, позволяющего системно и целенаправленно заниматься воспитанием ребёнка  в течение 12 лет: с трехлетнего возраста (смешанная группа дошкольного учреждения) и до 15 лет (выпускной класс основной школы) в рамках школы – комплекса;</w:t>
      </w:r>
    </w:p>
    <w:p w:rsidR="00E27C41" w:rsidRPr="00F850C9" w:rsidRDefault="00E27C41" w:rsidP="00FA26A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интеграция - нетрадиционная система обучения как средство интенсификации учебного процесса;</w:t>
      </w:r>
    </w:p>
    <w:p w:rsidR="00E27C41" w:rsidRPr="00F850C9" w:rsidRDefault="00E27C41" w:rsidP="00FA26AD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дифференциация, рассчитанная на разноуровневый подход к обучению школьников.</w:t>
      </w:r>
    </w:p>
    <w:p w:rsidR="00E27C41" w:rsidRPr="00F850C9" w:rsidRDefault="00E27C41" w:rsidP="00FA26A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За последние годы в школе накоплен положительный опыт локальных изменений, которые дали возможность  учреждению сделать шаг вперёд: продуктивная работа над методическими темами, опыт проведения педагогических советов в нетрадиционной форме; целенаправленная работа по проблеме сохранения здоровья учащихся,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C9">
        <w:rPr>
          <w:rFonts w:ascii="Times New Roman" w:hAnsi="Times New Roman"/>
          <w:sz w:val="24"/>
          <w:szCs w:val="24"/>
          <w:lang w:eastAsia="ru-RU"/>
        </w:rPr>
        <w:t>взаимодействие школы с родителями.</w:t>
      </w:r>
    </w:p>
    <w:p w:rsidR="00E27C41" w:rsidRPr="00F850C9" w:rsidRDefault="00E27C41" w:rsidP="00FA2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Настало время системных изменений,  затрагивающих все компоненты деятельности школы (цели, содержание, организация, технологии обучения и воспитания) для обеспечения соответствия учреждения современным требованиям.</w:t>
      </w:r>
    </w:p>
    <w:p w:rsidR="00E27C41" w:rsidRPr="00F850C9" w:rsidRDefault="00E27C41" w:rsidP="00FA2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Положительные результаты учебных достижений учащихся связаны с характеристиками педагогического коллектива. Последние годы школа не испытывает дефицита в педагогических кадрах. Ведётся преподавание всех предметов, предусмотренных учебным планом. Возросла активность в повышении квалификации. Педагогический коллектив имеет высокую мотивацию к введению новых технологий.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Основными направлениями работы школы являются:</w:t>
      </w:r>
    </w:p>
    <w:p w:rsidR="00E27C41" w:rsidRPr="00F850C9" w:rsidRDefault="00E27C41" w:rsidP="00FA26AD">
      <w:p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организация предпрофильной подготовки;</w:t>
      </w:r>
    </w:p>
    <w:p w:rsidR="00E27C41" w:rsidRPr="00F850C9" w:rsidRDefault="00E27C41" w:rsidP="00FA26AD">
      <w:p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создание единого образовательного и воспитательного пространства, позволяющего системно и целенаправленно заниматься воспитанием ребёнка в условиях сельского социума;</w:t>
      </w:r>
    </w:p>
    <w:p w:rsidR="00E27C41" w:rsidRPr="00F850C9" w:rsidRDefault="00E27C41" w:rsidP="00FA26AD">
      <w:p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использование информационных технологий в учебном процессе;</w:t>
      </w:r>
    </w:p>
    <w:p w:rsidR="00E27C41" w:rsidRPr="00F850C9" w:rsidRDefault="00E27C41" w:rsidP="00FA26AD">
      <w:p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сохранение и укрепление здоровья.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Особое внимание уделяется условиям организации образовательного процесса школы:</w:t>
      </w:r>
    </w:p>
    <w:p w:rsidR="00E27C41" w:rsidRPr="00F850C9" w:rsidRDefault="00E27C41" w:rsidP="00FA26AD">
      <w:p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 выполняются предписания госпожнадзора, санэпиднадзора;</w:t>
      </w:r>
    </w:p>
    <w:p w:rsidR="00E27C41" w:rsidRPr="00F850C9" w:rsidRDefault="00E27C41" w:rsidP="00FA26AD">
      <w:p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 ежегодно проводится косметический ремонт школы;</w:t>
      </w:r>
    </w:p>
    <w:p w:rsidR="00E27C41" w:rsidRPr="00F850C9" w:rsidRDefault="00E27C41" w:rsidP="00FA26AD">
      <w:p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 работает столовая, обеспечивающая горячим питанием всех учащихся школы;</w:t>
      </w:r>
    </w:p>
    <w:p w:rsidR="00E27C41" w:rsidRPr="00F850C9" w:rsidRDefault="00E27C41" w:rsidP="00FA2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В соответствии с предыдущими задачами программы развития школы, участники образовательного процесса уделяли большое внимание развитию материально-технического оснащения школы для повышения качества образования:</w:t>
      </w:r>
    </w:p>
    <w:p w:rsidR="00E27C41" w:rsidRPr="00F850C9" w:rsidRDefault="00E27C41" w:rsidP="00FA26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оборудован современными техническими средствами кабинет информатики;</w:t>
      </w:r>
    </w:p>
    <w:p w:rsidR="00E27C41" w:rsidRPr="00F850C9" w:rsidRDefault="00E27C41" w:rsidP="00FA26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есть постоянный выход в  Интернет;</w:t>
      </w:r>
    </w:p>
    <w:p w:rsidR="00E27C41" w:rsidRPr="00F850C9" w:rsidRDefault="00E27C41" w:rsidP="00FA26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приобретён мультимедиа проектор;</w:t>
      </w:r>
    </w:p>
    <w:p w:rsidR="00E27C41" w:rsidRPr="00F850C9" w:rsidRDefault="00E27C41" w:rsidP="00FA26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имеется в достаточном количестве оргтехника.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Оснащение школы даёт возможность использовать на уроках  новейшие технологии.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С 2005-2006 учебного года введено предпрофильное обучение в 9 классе.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В соответствии  с лицензией школа реализует следующие образовательные программы: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основная общеобразовательная программа дошкольного образования;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основная общеобразовательная программа начального общего образования;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 основная общеобразовательная программа основного общего образования;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дополнительные образовательные программы.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Школа активно реализует такие формы внешних связей на уровне района:</w:t>
      </w:r>
    </w:p>
    <w:p w:rsidR="00E27C41" w:rsidRPr="00F850C9" w:rsidRDefault="00E27C41" w:rsidP="00FA26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проведение семинаров, творческих отчётов;</w:t>
      </w:r>
    </w:p>
    <w:p w:rsidR="00E27C41" w:rsidRPr="00F850C9" w:rsidRDefault="00E27C41" w:rsidP="00FA26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участие педагогов школы в различных проектах;</w:t>
      </w:r>
    </w:p>
    <w:p w:rsidR="00E27C41" w:rsidRPr="00F850C9" w:rsidRDefault="00E27C41" w:rsidP="00FA26AD">
      <w:pPr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 участие учащихся и педагогов в конкурсах и соревнованиях различного уровня. 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  Принципами, лежащими в основе деятельности системы управления школой, являются:</w:t>
      </w:r>
    </w:p>
    <w:p w:rsidR="00E27C41" w:rsidRPr="00F850C9" w:rsidRDefault="00E27C41" w:rsidP="00FA26AD">
      <w:pPr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коллегиальность в управлении в сочетании с единоначалием и персональной ответственностью каждого члена педагогического коллектива;</w:t>
      </w:r>
    </w:p>
    <w:p w:rsidR="00E27C41" w:rsidRPr="00F850C9" w:rsidRDefault="00E27C41" w:rsidP="00FA26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моральное и материальное стимулирование творчески работающих учителей и учащихся;</w:t>
      </w:r>
    </w:p>
    <w:p w:rsidR="00E27C41" w:rsidRPr="00F850C9" w:rsidRDefault="00E27C41" w:rsidP="00FA26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принцип «ответственного участия» в процессе принятия решений.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На основе указанных принципов предполагается дальнейшее расширение прав учащихся и родителей в управлении школой.   Учитывая содержание указанных принципов, схема управления школой выглядит следующим образом:</w:t>
      </w:r>
    </w:p>
    <w:p w:rsidR="00E27C41" w:rsidRPr="00F850C9" w:rsidRDefault="00E27C41" w:rsidP="00FA26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создание гражданско-общественных форм управления школой;</w:t>
      </w:r>
    </w:p>
    <w:p w:rsidR="00E27C41" w:rsidRPr="00F850C9" w:rsidRDefault="00E27C41" w:rsidP="00FA26AD">
      <w:pPr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делегирование управленческих функций членам педагогического коллектива, способным нести ответственность за реализацию отдельных аспектов управленческой деятельности;</w:t>
      </w:r>
    </w:p>
    <w:p w:rsidR="00E27C41" w:rsidRPr="00F850C9" w:rsidRDefault="00E27C41" w:rsidP="00FA26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 создание педагогического мониторинга на компьютерной основе.</w:t>
      </w:r>
    </w:p>
    <w:p w:rsidR="00E27C41" w:rsidRPr="00F850C9" w:rsidRDefault="00E27C41" w:rsidP="00FA2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Сроки реализации программы -  2011-2015 годы.</w:t>
      </w:r>
    </w:p>
    <w:p w:rsidR="00E27C41" w:rsidRPr="00F850C9" w:rsidRDefault="00E27C41" w:rsidP="00FA2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На первом подготовительном этапе реализации Программы (2011-2012 гг.) предусмотрено проведение работ, связанных с разработкой модели развития школы по отдельным направлениям, их апробацией, обеспечивающим нормативно-правовой механизм.</w:t>
      </w:r>
    </w:p>
    <w:p w:rsidR="00E27C41" w:rsidRPr="00F850C9" w:rsidRDefault="00E27C41" w:rsidP="00FA2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На втором этапе (2012-2014 гг.) приоритет отдаётся осуществлению мероприятий,  которые предполагают закупку оборудования, методическое, кадровое, информационное обеспечение Программы, направленных на решение задач развития системы образования.</w:t>
      </w:r>
    </w:p>
    <w:p w:rsidR="00E27C41" w:rsidRPr="00F850C9" w:rsidRDefault="00E27C41" w:rsidP="00FA2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На третьем этапе (2014-2015 гг.) предусмотрена реализация мероприятий, направленных на внедрение и распространение результатов, полученных на предыдущих этапах.</w:t>
      </w:r>
    </w:p>
    <w:p w:rsidR="00E27C41" w:rsidRPr="00F850C9" w:rsidRDefault="00E27C41" w:rsidP="00FA2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На каждом из этапов планируется изменение показателей, характеризующих ход реализации Программы по годам и влияние программных мероприятий на состояние системы образования в школе. </w:t>
      </w:r>
    </w:p>
    <w:p w:rsidR="00E27C41" w:rsidRPr="00F850C9" w:rsidRDefault="00E27C41" w:rsidP="00FA26AD">
      <w:pPr>
        <w:spacing w:after="0" w:line="240" w:lineRule="auto"/>
        <w:ind w:left="180" w:right="-6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27C41" w:rsidRDefault="00E27C41" w:rsidP="00FA26AD">
      <w:pPr>
        <w:spacing w:after="0" w:line="240" w:lineRule="auto"/>
        <w:ind w:left="180" w:right="-62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left="180" w:right="-625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Концепция перспективного развития школы</w:t>
      </w:r>
    </w:p>
    <w:p w:rsidR="00E27C41" w:rsidRPr="00F850C9" w:rsidRDefault="00E27C41" w:rsidP="00FA26AD">
      <w:pPr>
        <w:spacing w:after="0" w:line="240" w:lineRule="auto"/>
        <w:ind w:left="180" w:right="129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Концепция как общий образ школы возникает при анализе социального заказа, существующей ситуации в школе, то есть выявления потенциальных "факторов роста", "факторов развития", которые уже на сегодняшний момент имеются в школе:</w:t>
      </w:r>
    </w:p>
    <w:p w:rsidR="00E27C41" w:rsidRPr="00F850C9" w:rsidRDefault="00E27C41" w:rsidP="00FA26AD">
      <w:pPr>
        <w:spacing w:after="0" w:line="240" w:lineRule="auto"/>
        <w:ind w:left="180" w:right="129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1. Сложившиеся традиции в обучении, развитии и воспитании учащихся;</w:t>
      </w:r>
    </w:p>
    <w:p w:rsidR="00E27C41" w:rsidRPr="00F850C9" w:rsidRDefault="00E27C41" w:rsidP="00FA26AD">
      <w:pPr>
        <w:spacing w:after="0" w:line="240" w:lineRule="auto"/>
        <w:ind w:left="180" w:right="129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2. Кадровый потенциал, обладающий необходимым уровнем преподавания и способный к творческой поисковой работе;</w:t>
      </w:r>
    </w:p>
    <w:p w:rsidR="00E27C41" w:rsidRPr="00F850C9" w:rsidRDefault="00E27C41" w:rsidP="00FA26AD">
      <w:pPr>
        <w:spacing w:after="0" w:line="240" w:lineRule="auto"/>
        <w:ind w:left="180" w:right="129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3. Определенный контингент учащихся, стремящийся к получению знаний и умений на более современном уровне.</w:t>
      </w:r>
    </w:p>
    <w:p w:rsidR="00E27C41" w:rsidRPr="00F850C9" w:rsidRDefault="00E27C41" w:rsidP="00FA26AD">
      <w:pPr>
        <w:spacing w:after="0" w:line="240" w:lineRule="auto"/>
        <w:ind w:left="180" w:right="129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Главная идея</w:t>
      </w:r>
      <w:r w:rsidRPr="00F850C9">
        <w:rPr>
          <w:rFonts w:ascii="Times New Roman" w:hAnsi="Times New Roman"/>
          <w:sz w:val="24"/>
          <w:szCs w:val="24"/>
          <w:lang w:eastAsia="ru-RU"/>
        </w:rPr>
        <w:t>, положенная в основу концепции – формирование компетентной,  духовно здоровой личности, способной к самоопределению в обществе через взаимодействие с субъектами внешней среды.</w:t>
      </w:r>
    </w:p>
    <w:p w:rsidR="00E27C41" w:rsidRPr="00F850C9" w:rsidRDefault="00E27C41" w:rsidP="00FA26AD">
      <w:pPr>
        <w:spacing w:after="0" w:line="240" w:lineRule="auto"/>
        <w:ind w:left="180" w:right="129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Стратегическая цель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 – адаптировать учебный процесс к индивидуальным особенностям школьников, различному уровню содержания обучения, условиям развития школы в целом путем введения в учебно – воспитательный процесс активных методик обучения и воспитания, диагностики уровня усвоения знаний, умений и навыков,  диагностики уровня интеллектуального развития, создания условий для максимального раскрытия творческого потенциала учителя, комфортных условий для развития личности ребенка.</w:t>
      </w:r>
    </w:p>
    <w:p w:rsidR="00E27C41" w:rsidRPr="00F850C9" w:rsidRDefault="00E27C41" w:rsidP="00FA26AD">
      <w:pPr>
        <w:spacing w:after="0" w:line="240" w:lineRule="auto"/>
        <w:ind w:left="180" w:right="1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left="180" w:right="129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Прогнозируемые результаты нововведения</w:t>
      </w:r>
    </w:p>
    <w:p w:rsidR="00E27C41" w:rsidRPr="00F850C9" w:rsidRDefault="00E27C41" w:rsidP="00FA26AD">
      <w:pPr>
        <w:spacing w:after="0" w:line="240" w:lineRule="auto"/>
        <w:ind w:left="-425" w:right="13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В итоге реализации программы должны быть обеспечены: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качественное усвоение государственных стандартов;</w:t>
      </w:r>
    </w:p>
    <w:p w:rsidR="00E27C41" w:rsidRPr="00F850C9" w:rsidRDefault="00E27C41" w:rsidP="00FA26AD">
      <w:pPr>
        <w:spacing w:after="0" w:line="240" w:lineRule="auto"/>
        <w:ind w:left="900" w:right="130" w:hanging="1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увеличение числа детей и педагогов, владеющих современными информационными технологиями;</w:t>
      </w:r>
    </w:p>
    <w:p w:rsidR="00E27C41" w:rsidRPr="00F850C9" w:rsidRDefault="00E27C41" w:rsidP="00FA26AD">
      <w:pPr>
        <w:spacing w:after="0" w:line="240" w:lineRule="auto"/>
        <w:ind w:left="900" w:right="130" w:hanging="1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увеличение количества педагогов, активно внедряющих инновационные педагогические и информационные технологии в образовательный и воспитательный процессы;</w:t>
      </w:r>
    </w:p>
    <w:p w:rsidR="00E27C41" w:rsidRPr="00F850C9" w:rsidRDefault="00E27C41" w:rsidP="00FA26AD">
      <w:pPr>
        <w:spacing w:after="0" w:line="240" w:lineRule="auto"/>
        <w:ind w:left="900" w:right="13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активизация деятельности органов общественного, детского самоуправления;</w:t>
      </w:r>
    </w:p>
    <w:p w:rsidR="00E27C41" w:rsidRPr="00F850C9" w:rsidRDefault="00E27C41" w:rsidP="00FA26AD">
      <w:pPr>
        <w:spacing w:after="0" w:line="240" w:lineRule="auto"/>
        <w:ind w:left="900" w:right="13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увеличение количества участников и результативности участия в предметных олимпиадах;</w:t>
      </w:r>
    </w:p>
    <w:p w:rsidR="00E27C41" w:rsidRPr="00F850C9" w:rsidRDefault="00E27C41" w:rsidP="00FA26AD">
      <w:pPr>
        <w:spacing w:after="0" w:line="240" w:lineRule="auto"/>
        <w:ind w:left="900" w:right="130" w:hanging="1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- 100% охват детей дошкольного возраста услугами дошкольного образования в целях подготовки к обучению в школе, в общеобразовательном учреждении;</w:t>
      </w:r>
    </w:p>
    <w:p w:rsidR="00E27C41" w:rsidRPr="00F850C9" w:rsidRDefault="00E27C41" w:rsidP="00FA26AD">
      <w:pPr>
        <w:spacing w:after="0" w:line="240" w:lineRule="auto"/>
        <w:ind w:left="900" w:right="130" w:hanging="1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увеличение охвата детей системной внеучебной деятельностью в общеобразовательном учреждении;</w:t>
      </w:r>
    </w:p>
    <w:p w:rsidR="00E27C41" w:rsidRPr="00F850C9" w:rsidRDefault="00E27C41" w:rsidP="00FA26AD">
      <w:pPr>
        <w:spacing w:after="0" w:line="240" w:lineRule="auto"/>
        <w:ind w:left="900" w:right="130" w:hanging="1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доступ ОУ к ресурсам сети Интернет для организации учебного и воспитательного процесса;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снижение показателей проявления социальных рисков детства;</w:t>
      </w:r>
    </w:p>
    <w:p w:rsidR="00E27C41" w:rsidRPr="00F850C9" w:rsidRDefault="00E27C41" w:rsidP="00FA26AD">
      <w:pPr>
        <w:spacing w:after="0" w:line="240" w:lineRule="auto"/>
        <w:ind w:left="900" w:right="130" w:hanging="1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повышение уровня физической подготовленности детей; увеличение охвата детей объединениями и мероприятиями спортивной направленности;</w:t>
      </w:r>
    </w:p>
    <w:p w:rsidR="00E27C41" w:rsidRPr="00F850C9" w:rsidRDefault="00E27C41" w:rsidP="00FA26AD">
      <w:pPr>
        <w:spacing w:after="0" w:line="240" w:lineRule="auto"/>
        <w:ind w:left="900" w:right="130" w:hanging="1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увеличение числа принятых управленческих решений через общественные органы управления образованием;</w:t>
      </w:r>
    </w:p>
    <w:p w:rsidR="00E27C41" w:rsidRPr="00F850C9" w:rsidRDefault="00E27C41" w:rsidP="00FA26AD">
      <w:pPr>
        <w:spacing w:after="0" w:line="240" w:lineRule="auto"/>
        <w:ind w:left="900" w:right="130" w:hanging="1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увеличение доли привлечения внебюджетных средств в развитие материально-технической базы образовательного учреждения.</w:t>
      </w:r>
    </w:p>
    <w:p w:rsidR="00E27C41" w:rsidRPr="00F850C9" w:rsidRDefault="00E27C41" w:rsidP="00FA26AD">
      <w:pPr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Программа развития школы предусматривает развитие следующих качеств выпускника    школы</w:t>
      </w:r>
    </w:p>
    <w:p w:rsidR="00E27C41" w:rsidRPr="00F850C9" w:rsidRDefault="00E27C41" w:rsidP="00FA26AD">
      <w:pPr>
        <w:spacing w:after="0" w:line="240" w:lineRule="auto"/>
        <w:ind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            - оптимальный объем усвоенных знаний и умений;</w:t>
      </w:r>
    </w:p>
    <w:p w:rsidR="00E27C41" w:rsidRPr="00F850C9" w:rsidRDefault="00E27C41" w:rsidP="00FA26AD">
      <w:pPr>
        <w:spacing w:after="0" w:line="240" w:lineRule="auto"/>
        <w:ind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            - высокая адаптивность в жизни;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предпочтение здорового образа жизни.</w:t>
      </w:r>
    </w:p>
    <w:p w:rsidR="00E27C41" w:rsidRPr="00F850C9" w:rsidRDefault="00E27C41" w:rsidP="00FA26AD">
      <w:pPr>
        <w:spacing w:after="0" w:line="240" w:lineRule="auto"/>
        <w:ind w:left="-425" w:right="130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Таким образом, создается модель выпускника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E27C41" w:rsidRPr="00F850C9" w:rsidRDefault="00E27C41" w:rsidP="00FA26AD">
      <w:pPr>
        <w:spacing w:after="0" w:line="240" w:lineRule="auto"/>
        <w:ind w:left="-425" w:right="130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Познавательный потенциал.</w:t>
      </w:r>
    </w:p>
    <w:p w:rsidR="00E27C41" w:rsidRPr="00F850C9" w:rsidRDefault="00E27C41" w:rsidP="00FA26AD">
      <w:pPr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Наличие желания и готовности продолжать обучение после школы: потребность в изучении избранной области научных знаний, самостоятельное добывание новых знаний.</w:t>
      </w:r>
    </w:p>
    <w:p w:rsidR="00E27C41" w:rsidRDefault="00E27C41" w:rsidP="00FA26AD">
      <w:pPr>
        <w:spacing w:after="0" w:line="240" w:lineRule="auto"/>
        <w:ind w:left="-425" w:right="130" w:firstLine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C41" w:rsidRDefault="00E27C41" w:rsidP="00FA26AD">
      <w:pPr>
        <w:spacing w:after="0" w:line="240" w:lineRule="auto"/>
        <w:ind w:left="-425" w:right="130" w:firstLine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C41" w:rsidRPr="00F850C9" w:rsidRDefault="00E27C41" w:rsidP="00FA26AD">
      <w:pPr>
        <w:spacing w:after="0" w:line="240" w:lineRule="auto"/>
        <w:ind w:left="-425" w:right="130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Коммуникативный потенциал.</w:t>
      </w:r>
    </w:p>
    <w:p w:rsidR="00E27C41" w:rsidRPr="00F850C9" w:rsidRDefault="00E27C41" w:rsidP="00FA26AD">
      <w:pPr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Владение умениями и навыками культуры общения, способностью поддерживать эмоционально-устойчивое поведение в кризисной, жизненной ситуации. </w:t>
      </w:r>
    </w:p>
    <w:p w:rsidR="00E27C41" w:rsidRPr="00F850C9" w:rsidRDefault="00E27C41" w:rsidP="00FA26AD">
      <w:pPr>
        <w:spacing w:after="0" w:line="240" w:lineRule="auto"/>
        <w:ind w:left="-425" w:right="130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Физический потенциал.</w:t>
      </w:r>
    </w:p>
    <w:p w:rsidR="00E27C41" w:rsidRPr="00F850C9" w:rsidRDefault="00E27C41" w:rsidP="00FA26AD">
      <w:pPr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Стремление к физическому самосовершенствованию, привычка ежедневно заниматься физическими упражнениями и умение использовать их в улучшении своей работоспособности. </w:t>
      </w:r>
    </w:p>
    <w:p w:rsidR="00E27C41" w:rsidRPr="00F850C9" w:rsidRDefault="00E27C41" w:rsidP="00FA26AD">
      <w:pPr>
        <w:spacing w:after="0" w:line="240" w:lineRule="auto"/>
        <w:ind w:left="-425" w:right="130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Модель педагога.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глубокое знание своего предмета;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профессиональная компетентность в условиях модернизации образования;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владение разными технологиями преподавания своего предмета;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способность к самосовершенствованию и саморазвитию;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любовь к детям;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толерантность;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инициативность и самостоятельность;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мобильность;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бесконфликтность;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коммуникабельность.</w:t>
      </w:r>
    </w:p>
    <w:p w:rsidR="00E27C41" w:rsidRPr="00F850C9" w:rsidRDefault="00E27C41" w:rsidP="00FA26AD">
      <w:pPr>
        <w:spacing w:after="0" w:line="240" w:lineRule="auto"/>
        <w:ind w:left="180" w:right="129" w:hanging="18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миссия школы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 заключается в следующем:</w:t>
      </w:r>
    </w:p>
    <w:p w:rsidR="00E27C41" w:rsidRPr="00F850C9" w:rsidRDefault="00E27C41" w:rsidP="00FA26AD">
      <w:pPr>
        <w:spacing w:after="0" w:line="240" w:lineRule="auto"/>
        <w:ind w:left="180" w:right="13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1. Обеспечение условий получения основного 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личности.</w:t>
      </w:r>
    </w:p>
    <w:p w:rsidR="00E27C41" w:rsidRPr="00F850C9" w:rsidRDefault="00E27C41" w:rsidP="00FA26AD">
      <w:pPr>
        <w:spacing w:after="0" w:line="240" w:lineRule="auto"/>
        <w:ind w:left="180" w:right="13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2. Содействие в адаптации ученика к условиям жизни, к реалиям общественного развития, его профессиональному самоопределению; удовлетворение образовательных потребностей учащихся, родителей.</w:t>
      </w:r>
    </w:p>
    <w:p w:rsidR="00E27C41" w:rsidRPr="00F850C9" w:rsidRDefault="00E27C41" w:rsidP="00FA26AD">
      <w:pPr>
        <w:spacing w:after="0" w:line="240" w:lineRule="auto"/>
        <w:ind w:left="-425" w:right="130" w:firstLine="11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</w:t>
      </w:r>
    </w:p>
    <w:p w:rsidR="00E27C41" w:rsidRPr="00F850C9" w:rsidRDefault="00E27C41" w:rsidP="003107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СТРАТЕГИЯ И ТАКТИКА ПЕРЕВОДА ШКОЛЫ</w:t>
      </w:r>
    </w:p>
    <w:p w:rsidR="00E27C41" w:rsidRPr="00F850C9" w:rsidRDefault="00E27C41" w:rsidP="00310758">
      <w:pPr>
        <w:spacing w:after="0" w:line="240" w:lineRule="auto"/>
        <w:ind w:right="129" w:firstLine="1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В ЖЕЛАЕМОЕ СОСТОЯНИЕ</w:t>
      </w:r>
    </w:p>
    <w:p w:rsidR="00E27C41" w:rsidRPr="00F850C9" w:rsidRDefault="00E27C41" w:rsidP="00FA26AD">
      <w:pPr>
        <w:spacing w:after="0" w:line="240" w:lineRule="auto"/>
        <w:ind w:right="130" w:firstLine="142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Исходя из выявленных проблем, выдвигаются следующие группы задач, связанные с дальнейшим развитием школы. </w:t>
      </w:r>
    </w:p>
    <w:p w:rsidR="00E27C41" w:rsidRPr="00F850C9" w:rsidRDefault="00E27C41" w:rsidP="00FA26AD">
      <w:pPr>
        <w:spacing w:after="0" w:line="240" w:lineRule="auto"/>
        <w:ind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1. Оптимальная организация учебно – воспитательного процесса</w:t>
      </w:r>
    </w:p>
    <w:p w:rsidR="00E27C41" w:rsidRPr="00F850C9" w:rsidRDefault="00E27C41" w:rsidP="00FA26AD">
      <w:pPr>
        <w:spacing w:after="0" w:line="240" w:lineRule="auto"/>
        <w:ind w:left="-425" w:right="130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Дошкольное образование</w:t>
      </w:r>
    </w:p>
    <w:p w:rsidR="00E27C41" w:rsidRPr="00F850C9" w:rsidRDefault="00E27C41" w:rsidP="00FA26A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Развитие системы дошкольного образования в условиях школы.</w:t>
      </w:r>
    </w:p>
    <w:p w:rsidR="00E27C41" w:rsidRPr="00F850C9" w:rsidRDefault="00E27C41" w:rsidP="00FA26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color w:val="000000"/>
          <w:sz w:val="24"/>
          <w:szCs w:val="24"/>
          <w:lang w:eastAsia="ru-RU"/>
        </w:rPr>
        <w:t>Дошкольное образование обеспечивает реализацию образовательных и воспитательных программ, уход, присмотр,  питание  и  медицинское обслуживание. Дошкольное образование является базой для получения начального общего образования (нормативный срок освоения  с 3-х до 6-ти лет).</w:t>
      </w:r>
    </w:p>
    <w:p w:rsidR="00E27C41" w:rsidRPr="00F850C9" w:rsidRDefault="00E27C41" w:rsidP="00FA26AD">
      <w:pPr>
        <w:spacing w:after="0" w:line="240" w:lineRule="auto"/>
        <w:ind w:firstLine="283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В условиях школы, где дошкольное образование является важнейшей ступенью единого образовательного процесса, основными задачами становятся:</w:t>
      </w:r>
    </w:p>
    <w:p w:rsidR="00E27C41" w:rsidRPr="00F850C9" w:rsidRDefault="00E27C41" w:rsidP="00FA26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-охрана жизни и укрепление физического и психического здоровья </w:t>
      </w:r>
      <w:r w:rsidRPr="00F850C9">
        <w:rPr>
          <w:rFonts w:ascii="Times New Roman" w:hAnsi="Times New Roman"/>
          <w:color w:val="000000"/>
          <w:sz w:val="24"/>
          <w:szCs w:val="24"/>
          <w:lang w:eastAsia="ru-RU"/>
        </w:rPr>
        <w:t>детей, обеспечивающих эмоциональное благополучие каждого ребенка;</w:t>
      </w:r>
    </w:p>
    <w:p w:rsidR="00E27C41" w:rsidRPr="00F850C9" w:rsidRDefault="00E27C41" w:rsidP="00FA26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-создание   благоприятных   условий,   обеспечивающих   физическое, </w:t>
      </w:r>
      <w:r w:rsidRPr="00F850C9">
        <w:rPr>
          <w:rFonts w:ascii="Times New Roman" w:hAnsi="Times New Roman"/>
          <w:color w:val="000000"/>
          <w:sz w:val="24"/>
          <w:szCs w:val="24"/>
          <w:lang w:eastAsia="ru-RU"/>
        </w:rPr>
        <w:t>интеллектуальное и личностное развитие ребенка;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 xml:space="preserve">-создание развивающей предметно - пространственной среды и </w:t>
      </w:r>
      <w:r w:rsidRPr="00F850C9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условий для разнообразной деятельности детей;</w:t>
      </w:r>
    </w:p>
    <w:p w:rsidR="00E27C41" w:rsidRPr="00F850C9" w:rsidRDefault="00E27C41" w:rsidP="00FA26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color w:val="000000"/>
          <w:sz w:val="24"/>
          <w:szCs w:val="24"/>
          <w:lang w:eastAsia="ru-RU"/>
        </w:rPr>
        <w:t>-внедрение новых педагогических технологий;</w:t>
      </w:r>
    </w:p>
    <w:p w:rsidR="00E27C41" w:rsidRPr="00F850C9" w:rsidRDefault="00E27C41" w:rsidP="00FA26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-вовлечение родителей в образовательный процесс, формирование у </w:t>
      </w:r>
      <w:r w:rsidRPr="00F850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них компетентной педагогической позиции по отношению к собственному </w:t>
      </w:r>
      <w:r w:rsidRPr="00F850C9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ребенку;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left="-425" w:right="130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Общее образование</w:t>
      </w:r>
    </w:p>
    <w:p w:rsidR="00E27C41" w:rsidRPr="00F850C9" w:rsidRDefault="00E27C41" w:rsidP="00FA26AD">
      <w:pPr>
        <w:spacing w:after="0" w:line="240" w:lineRule="auto"/>
        <w:ind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1. Обеспечение участия в экспериментах по совершенствованию структуры, содержания и технологии общего образования в рамках развития образования в районе, области.</w:t>
      </w:r>
    </w:p>
    <w:p w:rsidR="00E27C41" w:rsidRPr="00F850C9" w:rsidRDefault="00E27C41" w:rsidP="00FA26AD">
      <w:pPr>
        <w:spacing w:after="0" w:line="240" w:lineRule="auto"/>
        <w:ind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2. 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технологий.</w:t>
      </w:r>
    </w:p>
    <w:p w:rsidR="00E27C41" w:rsidRPr="00F850C9" w:rsidRDefault="00E27C41" w:rsidP="00FA26AD">
      <w:pPr>
        <w:spacing w:after="0" w:line="240" w:lineRule="auto"/>
        <w:ind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3. Создание условий для обеспечения в общеобразовательном учреждении предпрофильной подготовки.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4. Создание и постоянное обновление банка данных, позволяющего контролировать учебно-познавательную и учебно-научную деятельность учащихся.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5.     Обеспечение интеллектуального развития детей путем участия в фестивалях, конкурсах, смотрах, спортивных соревнованиях.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6. Конкретная помощь учащемуся со стороны педагогического коллектива в правильном выборе дальнейшего образования. </w:t>
      </w:r>
    </w:p>
    <w:p w:rsidR="00E27C41" w:rsidRPr="00F850C9" w:rsidRDefault="00E27C41" w:rsidP="00FA26AD">
      <w:pPr>
        <w:spacing w:after="0" w:line="240" w:lineRule="auto"/>
        <w:ind w:left="-425" w:right="130" w:firstLine="567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2. Воспитание школьников и дополнительное образование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1. Совершенствование воспитательной системы образовательного учреждения.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2. Организация деятельности органов ученического самоуправления, детской общественной организации.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3. Совершенствование системы профилактики социальных рисков детства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4. Внедрение в практику критериев оценки качества и результативности воспитательной деятельности.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5. Выявление реальных потребностей учащихся, трансформирование этих потребностей в содержание деятельности.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6. Участие учащихся, родителей и общественности в управлении школой через органы самоуправления.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7. Развитие социально-педагогической практики работы с детьми и семьей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3. Формирование физически здоровой личности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1. Укрепление физического, психического здоровья учащихся через включение в образовательный процесс здоровьесберегающих технологий.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2. Совершенствование материально-технической базы для организации качественного образовательного процесса;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3. Улучшение организации питания учащихся.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4. Координирование действий школы и семьи в организации различных форм работы по пропаганде здорового образа жизни, формирование стереотипов поведения, способствующих сохранению и укреплению здоровья.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5. Организация мониторинга состояния физического здоровья детей</w:t>
      </w:r>
    </w:p>
    <w:p w:rsidR="00E27C41" w:rsidRPr="00F850C9" w:rsidRDefault="00E27C41" w:rsidP="00FA26AD">
      <w:pPr>
        <w:spacing w:after="0" w:line="240" w:lineRule="auto"/>
        <w:ind w:left="-425" w:right="130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left="-425" w:right="130" w:firstLine="567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4.   Кадры.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1.  Создание  условий для творческой работы и  роста профессионального мастерства учителей через курсовую переподготовку.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2.  Совершенствование системы стимулирования творчески, активно работающих учителей.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3. Создание здоровьесберегающих условий для повышения профессионального мастерства через обеспечение оптимальной нагрузки, совершенствование методической работы, формирование нового профессионального мышления. 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4. Обеспечение современными программными и научно-методическими пособиями, необходимыми для модернизации образования; информатизация образования.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5. Создание условий для комплексной безопасности обучающихся и воспитанников.</w:t>
      </w:r>
    </w:p>
    <w:p w:rsidR="00E27C41" w:rsidRPr="00F850C9" w:rsidRDefault="00E27C41" w:rsidP="00FA26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color w:val="000000"/>
          <w:sz w:val="24"/>
          <w:szCs w:val="24"/>
          <w:lang w:eastAsia="ru-RU"/>
        </w:rPr>
        <w:t>Приоритетными направлениями в области безопасности являются: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 </w:t>
      </w:r>
      <w:r w:rsidRPr="00F850C9">
        <w:rPr>
          <w:rFonts w:ascii="Times New Roman" w:hAnsi="Times New Roman"/>
          <w:sz w:val="24"/>
          <w:szCs w:val="24"/>
          <w:lang w:eastAsia="ru-RU"/>
        </w:rPr>
        <w:t>подготовка педагогического коллектива и обучающихся по вопросам личной и коллективной безопасности;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  совершенствование системы взаимодействия с правоох</w:t>
      </w:r>
      <w:r w:rsidRPr="00F850C9">
        <w:rPr>
          <w:rFonts w:ascii="Times New Roman" w:hAnsi="Times New Roman"/>
          <w:sz w:val="24"/>
          <w:szCs w:val="24"/>
          <w:lang w:eastAsia="ru-RU"/>
        </w:rPr>
        <w:softHyphen/>
        <w:t>ранительными органами во время образовательного процесса и при проведении массовых мероприятий;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предупреждение преступлений и проведение профилактиче</w:t>
      </w:r>
      <w:r w:rsidRPr="00F850C9">
        <w:rPr>
          <w:rFonts w:ascii="Times New Roman" w:hAnsi="Times New Roman"/>
          <w:sz w:val="24"/>
          <w:szCs w:val="24"/>
          <w:lang w:eastAsia="ru-RU"/>
        </w:rPr>
        <w:softHyphen/>
        <w:t>ских мер среди несовершеннолетних и обучающихся;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  целенаправленная работа с родительской общественностью о возросшей необходимости повышения ответственности и актив</w:t>
      </w:r>
      <w:r w:rsidRPr="00F850C9">
        <w:rPr>
          <w:rFonts w:ascii="Times New Roman" w:hAnsi="Times New Roman"/>
          <w:sz w:val="24"/>
          <w:szCs w:val="24"/>
          <w:lang w:eastAsia="ru-RU"/>
        </w:rPr>
        <w:softHyphen/>
        <w:t>ности их в деле воспитания  детей, соблюдения норм общественного поведения и требований безопасности;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повышение степени ответственности администрации за обеспечение безопасности, защищенности в образовательном учреждении;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- создание методической базы необходимой документации по вопросам обеспечения безопасности, антитеррористической защищенности в образовательном учреждении.</w:t>
      </w:r>
    </w:p>
    <w:p w:rsidR="00E27C41" w:rsidRPr="00F850C9" w:rsidRDefault="00E27C41" w:rsidP="00FA26AD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</w:p>
    <w:p w:rsidR="00E27C41" w:rsidRPr="00F850C9" w:rsidRDefault="00E27C41" w:rsidP="00FA26AD">
      <w:pPr>
        <w:spacing w:after="0" w:line="240" w:lineRule="auto"/>
        <w:ind w:left="3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Внеурочная деятельность</w:t>
      </w:r>
    </w:p>
    <w:p w:rsidR="00E27C41" w:rsidRPr="00F850C9" w:rsidRDefault="00E27C41" w:rsidP="00FA26AD">
      <w:pPr>
        <w:spacing w:after="0" w:line="240" w:lineRule="auto"/>
        <w:ind w:left="40" w:hanging="4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 Способствовать созданию и укреплению национальных и местных традиций, обеспечить связь воспитательной деятельности школы с делами и заботами своего села. С этой целью целесообразно создание на базе школы социокультурного комплекса, который будет способствовать организованному проведению совместных праздников  с участием взрослых и детей, расширение краеведческой работы, поисковой деятельности.</w:t>
      </w:r>
    </w:p>
    <w:p w:rsidR="00E27C41" w:rsidRPr="00F850C9" w:rsidRDefault="00E27C41" w:rsidP="00FA26AD">
      <w:pPr>
        <w:spacing w:after="0" w:line="240" w:lineRule="auto"/>
        <w:ind w:left="40" w:hanging="4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 Проводить диагностическое обследование с целью изучения интересов и потребностей детей в создании творческих объединений, кружков, секций.</w:t>
      </w:r>
    </w:p>
    <w:p w:rsidR="00E27C41" w:rsidRPr="00F850C9" w:rsidRDefault="00E27C41" w:rsidP="00FA26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 Проводить мероприятия, способствующие:</w:t>
      </w:r>
    </w:p>
    <w:p w:rsidR="00E27C41" w:rsidRPr="00F850C9" w:rsidRDefault="00E27C41" w:rsidP="00FA26AD">
      <w:pPr>
        <w:spacing w:after="0" w:line="240" w:lineRule="auto"/>
        <w:ind w:left="40" w:hanging="4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 - развитию умений находить выход в сложных ситуациях;</w:t>
      </w:r>
    </w:p>
    <w:p w:rsidR="00E27C41" w:rsidRPr="00F850C9" w:rsidRDefault="00E27C41" w:rsidP="00FA26AD">
      <w:pPr>
        <w:spacing w:after="0" w:line="240" w:lineRule="auto"/>
        <w:ind w:left="40" w:hanging="4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 - самопознанию и пробе своих сил в разных видах деятельности.</w:t>
      </w:r>
    </w:p>
    <w:p w:rsidR="00E27C41" w:rsidRPr="00F850C9" w:rsidRDefault="00E27C41" w:rsidP="00FA26AD">
      <w:pPr>
        <w:spacing w:after="0" w:line="240" w:lineRule="auto"/>
        <w:ind w:left="40" w:hanging="4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 Создавать ситуации выбора для изучения педагогами интересов и потребностей учащихся, а также для осознания детьми своих возможностей: выбор предмета, занятия, общения, а также своего ролевого участия на содержательном, организаторском, коммуникативном уровнях.</w:t>
      </w:r>
    </w:p>
    <w:p w:rsidR="00E27C41" w:rsidRPr="00F850C9" w:rsidRDefault="00E27C41" w:rsidP="00FA26AD">
      <w:pPr>
        <w:spacing w:after="0" w:line="240" w:lineRule="auto"/>
        <w:ind w:left="40" w:hanging="4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 Организовать подготовку к сознательному выбору профессии  (самотестирование, создание ситуаций, профессиональных проб, включение в производственный труд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850C9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E27C41" w:rsidRPr="00F850C9" w:rsidRDefault="00E27C41" w:rsidP="00FA26AD">
      <w:pPr>
        <w:spacing w:after="0" w:line="240" w:lineRule="auto"/>
        <w:ind w:left="40" w:hanging="4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 Развивать самоуправление в ученическом коллективе,  использование методики чередования поручений, повышение роли актива детей в организации учебной и внеурочной  деятельности. Работать над созданием  детской  общественной организации.</w:t>
      </w:r>
    </w:p>
    <w:p w:rsidR="00E27C41" w:rsidRPr="00F850C9" w:rsidRDefault="00E27C41" w:rsidP="00FA26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left="3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Расширение связей с окружающим миром, преодоление дефицита общения сельских школьников в рамках образовательного процесса</w:t>
      </w:r>
    </w:p>
    <w:p w:rsidR="00E27C41" w:rsidRPr="00F850C9" w:rsidRDefault="00E27C41" w:rsidP="00FA26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а)  Совершенствовать   формы организации образовательного процесса:</w:t>
      </w:r>
    </w:p>
    <w:p w:rsidR="00E27C41" w:rsidRPr="00F850C9" w:rsidRDefault="00E27C41" w:rsidP="00FA26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б) Привлекать  для проведения внеурочных занятий: работников культурно-просветительских учреждений (СДК, библиотека), родителей.</w:t>
      </w:r>
    </w:p>
    <w:p w:rsidR="00E27C41" w:rsidRPr="00F850C9" w:rsidRDefault="00E27C41" w:rsidP="00FA26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г) Организовать совместную внеурочную деятельность детей разного возраста:</w:t>
      </w:r>
    </w:p>
    <w:p w:rsidR="00E27C41" w:rsidRPr="00F850C9" w:rsidRDefault="00E27C41" w:rsidP="00FA26AD">
      <w:pPr>
        <w:spacing w:after="0" w:line="240" w:lineRule="auto"/>
        <w:ind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8. Семья и школа.  Взаимодействие школы и социума</w:t>
      </w:r>
    </w:p>
    <w:p w:rsidR="00E27C41" w:rsidRPr="00F850C9" w:rsidRDefault="00E27C41" w:rsidP="00FA26AD">
      <w:pPr>
        <w:spacing w:after="0" w:line="240" w:lineRule="auto"/>
        <w:ind w:left="720" w:hanging="18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 Выявить возможности участия родителей в организации учебной и внеучебной (беседы, анкетирование, коллективное обсуждение) деятельности;</w:t>
      </w:r>
    </w:p>
    <w:p w:rsidR="00E27C41" w:rsidRPr="00F850C9" w:rsidRDefault="00E27C41" w:rsidP="00FA26AD">
      <w:pPr>
        <w:spacing w:after="0" w:line="240" w:lineRule="auto"/>
        <w:ind w:left="720" w:hanging="18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 Определить способы стимулирования  родителей в организации жизнедеятельности школы.</w:t>
      </w:r>
    </w:p>
    <w:p w:rsidR="00E27C41" w:rsidRPr="00F850C9" w:rsidRDefault="00E27C41" w:rsidP="00FA26AD">
      <w:pPr>
        <w:spacing w:after="0" w:line="240" w:lineRule="auto"/>
        <w:ind w:left="720" w:hanging="18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 Изучать мнение родителей об организации  образовательного процесса и деятельности школы.</w:t>
      </w:r>
    </w:p>
    <w:p w:rsidR="00E27C41" w:rsidRPr="00F850C9" w:rsidRDefault="00E27C41" w:rsidP="00FA26AD">
      <w:pPr>
        <w:spacing w:after="0" w:line="240" w:lineRule="auto"/>
        <w:ind w:left="1160" w:hanging="6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 Формировать у детей уважительное и заботливое отношение к родителям:</w:t>
      </w:r>
    </w:p>
    <w:p w:rsidR="00E27C41" w:rsidRPr="00F850C9" w:rsidRDefault="00E27C41" w:rsidP="00FA26AD">
      <w:pPr>
        <w:spacing w:after="0" w:line="240" w:lineRule="auto"/>
        <w:ind w:left="1800" w:hanging="90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     - поздравления с праздниками, днем рождения;</w:t>
      </w:r>
    </w:p>
    <w:p w:rsidR="00E27C41" w:rsidRPr="00F850C9" w:rsidRDefault="00E27C41" w:rsidP="00FA26AD">
      <w:pPr>
        <w:spacing w:after="0" w:line="240" w:lineRule="auto"/>
        <w:ind w:left="1800" w:hanging="90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     - написание сочинений, тематика которых связана с рассказом о близких;</w:t>
      </w:r>
    </w:p>
    <w:p w:rsidR="00E27C41" w:rsidRPr="00F850C9" w:rsidRDefault="00E27C41" w:rsidP="00FA26AD">
      <w:pPr>
        <w:spacing w:after="0" w:line="240" w:lineRule="auto"/>
        <w:ind w:left="1800" w:hanging="90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     - знакомство с профессиями родителей, творческие встречи с родителями, рассказывающие об их достижениях;</w:t>
      </w:r>
    </w:p>
    <w:p w:rsidR="00E27C41" w:rsidRPr="00F850C9" w:rsidRDefault="00E27C41" w:rsidP="00FA26AD">
      <w:pPr>
        <w:spacing w:after="0" w:line="240" w:lineRule="auto"/>
        <w:ind w:left="1800" w:hanging="90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     - организация выставок труда родителей;</w:t>
      </w:r>
    </w:p>
    <w:p w:rsidR="00E27C41" w:rsidRPr="00F850C9" w:rsidRDefault="00E27C41" w:rsidP="00FA26AD">
      <w:pPr>
        <w:spacing w:after="0" w:line="240" w:lineRule="auto"/>
        <w:ind w:left="900" w:hanging="28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 Проводить работу с родителями по созданию благоприятной атмосферы в семье для воспитания ребенка:</w:t>
      </w:r>
    </w:p>
    <w:p w:rsidR="00E27C41" w:rsidRPr="00F850C9" w:rsidRDefault="00E27C41" w:rsidP="00FA26AD">
      <w:pPr>
        <w:spacing w:after="0" w:line="240" w:lineRule="auto"/>
        <w:ind w:left="1800" w:hanging="90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     - расширение информации о делах ребенка в школе;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27C41" w:rsidRPr="00F850C9" w:rsidRDefault="00E27C41" w:rsidP="00FA26AD">
      <w:pPr>
        <w:spacing w:after="0" w:line="240" w:lineRule="auto"/>
        <w:ind w:left="1800" w:hanging="90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     - знакомство родителей с семейными традициями, праздниками;</w:t>
      </w:r>
    </w:p>
    <w:p w:rsidR="00E27C41" w:rsidRPr="00F850C9" w:rsidRDefault="00E27C41" w:rsidP="00FA26AD">
      <w:pPr>
        <w:spacing w:after="0" w:line="240" w:lineRule="auto"/>
        <w:ind w:left="1800" w:hanging="90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     - проведение встреч, родительских собраний , где дети показывают свои умения , способности;</w:t>
      </w:r>
    </w:p>
    <w:p w:rsidR="00E27C41" w:rsidRPr="00F850C9" w:rsidRDefault="00E27C41" w:rsidP="00FA26AD">
      <w:pPr>
        <w:spacing w:after="0" w:line="240" w:lineRule="auto"/>
        <w:ind w:left="1800" w:hanging="90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     - подготовка родителями сюрпризов для своих детей к важнейшим событиям школьной жизни, дню рождения.</w:t>
      </w:r>
    </w:p>
    <w:p w:rsidR="00E27C41" w:rsidRPr="00F850C9" w:rsidRDefault="00E27C41" w:rsidP="00FA26AD">
      <w:pPr>
        <w:spacing w:after="0" w:line="240" w:lineRule="auto"/>
        <w:ind w:left="1240" w:hanging="6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          Организовать совместную деятельность родителей и детей во внеурочное время:</w:t>
      </w:r>
    </w:p>
    <w:p w:rsidR="00E27C41" w:rsidRPr="00F850C9" w:rsidRDefault="00E27C41" w:rsidP="00FA26AD">
      <w:pPr>
        <w:spacing w:after="0" w:line="240" w:lineRule="auto"/>
        <w:ind w:left="16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 - проведение совместных общешкольных дел (праздники, интеллектуальные игры, вечера, трудовые дела, спортивные соревнования и т.п.);</w:t>
      </w:r>
    </w:p>
    <w:p w:rsidR="00E27C41" w:rsidRPr="00F850C9" w:rsidRDefault="00E27C41" w:rsidP="00FA26AD">
      <w:pPr>
        <w:spacing w:after="0" w:line="240" w:lineRule="auto"/>
        <w:ind w:left="16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 - проведение дней семейного отдыха;</w:t>
      </w:r>
    </w:p>
    <w:p w:rsidR="00E27C41" w:rsidRPr="00F850C9" w:rsidRDefault="00E27C41" w:rsidP="00FA26AD">
      <w:pPr>
        <w:spacing w:after="0" w:line="240" w:lineRule="auto"/>
        <w:ind w:left="16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 - выставка семейных творческих работ;</w:t>
      </w:r>
    </w:p>
    <w:p w:rsidR="00E27C41" w:rsidRPr="00F850C9" w:rsidRDefault="00E27C41" w:rsidP="00FA26AD">
      <w:pPr>
        <w:spacing w:after="0" w:line="240" w:lineRule="auto"/>
        <w:ind w:left="198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 - выполнение семейных творческих заданий при подготовке мероприятий и  уроков;</w:t>
      </w:r>
    </w:p>
    <w:p w:rsidR="00E27C41" w:rsidRPr="00F850C9" w:rsidRDefault="00E27C41" w:rsidP="00FA26AD">
      <w:pPr>
        <w:spacing w:after="0" w:line="240" w:lineRule="auto"/>
        <w:ind w:left="16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 - творческие отчеты учащихся перед родителями.</w:t>
      </w:r>
    </w:p>
    <w:p w:rsidR="00E27C41" w:rsidRPr="00F850C9" w:rsidRDefault="00E27C41" w:rsidP="00FA26AD">
      <w:pPr>
        <w:spacing w:after="0" w:line="240" w:lineRule="auto"/>
        <w:ind w:left="1240" w:hanging="6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             Привлекать родителей к организации учебной и внеурочной деятельности:  </w:t>
      </w:r>
    </w:p>
    <w:p w:rsidR="00E27C41" w:rsidRPr="00F850C9" w:rsidRDefault="00E27C41" w:rsidP="00FA26AD">
      <w:pPr>
        <w:spacing w:after="0" w:line="240" w:lineRule="auto"/>
        <w:ind w:left="2340" w:hanging="7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 - проведение дня открытых дверей (по итогам учебной деятельности);</w:t>
      </w:r>
    </w:p>
    <w:p w:rsidR="00E27C41" w:rsidRPr="00F850C9" w:rsidRDefault="00E27C41" w:rsidP="00FA26AD">
      <w:pPr>
        <w:spacing w:after="0" w:line="240" w:lineRule="auto"/>
        <w:ind w:left="2340" w:hanging="7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 - проведение уроков – отчетов, общественных смотров знаний с участием родителей;</w:t>
      </w:r>
    </w:p>
    <w:p w:rsidR="00E27C41" w:rsidRPr="00F850C9" w:rsidRDefault="00E27C41" w:rsidP="00FA26AD">
      <w:pPr>
        <w:spacing w:after="0" w:line="240" w:lineRule="auto"/>
        <w:ind w:left="2340" w:hanging="7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 - участие в нетрадиционных уроках (игровых, уроках – путешествиях и т.п.);</w:t>
      </w:r>
    </w:p>
    <w:p w:rsidR="00E27C41" w:rsidRPr="00F850C9" w:rsidRDefault="00E27C41" w:rsidP="00FA26AD">
      <w:pPr>
        <w:spacing w:after="0" w:line="240" w:lineRule="auto"/>
        <w:ind w:left="2340" w:hanging="7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    - участие родителей в изготовлении наглядных пособий, поделок к уроку.                                                  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left="2340" w:hanging="7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 - помощь в организации выездных экскурсий и культурных мероприятий.</w:t>
      </w:r>
    </w:p>
    <w:p w:rsidR="00E27C41" w:rsidRPr="00F850C9" w:rsidRDefault="00E27C41" w:rsidP="00FA26AD">
      <w:pPr>
        <w:spacing w:after="0" w:line="240" w:lineRule="auto"/>
        <w:ind w:left="1240" w:hanging="6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          Привлечь родителей к улучшению материальной базы школ.</w:t>
      </w:r>
    </w:p>
    <w:p w:rsidR="00E27C41" w:rsidRPr="00F850C9" w:rsidRDefault="00E27C41" w:rsidP="00FA26AD">
      <w:pPr>
        <w:spacing w:after="0" w:line="240" w:lineRule="auto"/>
        <w:ind w:left="1240" w:hanging="6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          Организовать повышение общей и педагогической культуры родителей, через проведение родительского лектория, используя активные формы работы с родителями.</w:t>
      </w:r>
    </w:p>
    <w:p w:rsidR="00E27C41" w:rsidRPr="00F850C9" w:rsidRDefault="00E27C41" w:rsidP="00FA26AD">
      <w:pPr>
        <w:spacing w:after="0" w:line="240" w:lineRule="auto"/>
        <w:ind w:left="1240" w:hanging="62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Symbol" w:hAnsi="Symbol"/>
          <w:sz w:val="24"/>
          <w:szCs w:val="24"/>
          <w:lang w:eastAsia="ru-RU"/>
        </w:rPr>
        <w:t>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          Развивать самоуправление родителей в школе; активизировать работу  Совета школы</w:t>
      </w:r>
    </w:p>
    <w:p w:rsidR="00E27C41" w:rsidRPr="00F850C9" w:rsidRDefault="00E27C41" w:rsidP="00FA26AD">
      <w:pPr>
        <w:spacing w:after="0" w:line="240" w:lineRule="auto"/>
        <w:ind w:left="-425" w:right="130" w:firstLine="567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9. Материально – техническая база.</w:t>
      </w:r>
    </w:p>
    <w:p w:rsidR="00E27C41" w:rsidRPr="00F850C9" w:rsidRDefault="00E27C41" w:rsidP="00FA2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Материально-техническая база – необходимое условие функционирования образовательного учреждения и реализации целевой программы развития. Именно дальнейшее совершенствование материально-технического обеспечения образовательного учреждения и его структурных подразделений современным учебным и спортивным оборудованием, информационно-техническими средствами будет способствовать качественному решению тех задач, которые стоят перед школой-комплексом.</w:t>
      </w:r>
    </w:p>
    <w:p w:rsidR="00E27C41" w:rsidRPr="00F850C9" w:rsidRDefault="00E27C41" w:rsidP="00FA2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</w:t>
      </w:r>
    </w:p>
    <w:p w:rsidR="00E27C41" w:rsidRPr="00F850C9" w:rsidRDefault="00E27C41" w:rsidP="00310758">
      <w:pPr>
        <w:spacing w:after="0" w:line="240" w:lineRule="auto"/>
        <w:ind w:right="13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ПЛАН ДЕЙСТВИЙ ПО РЕАЛИЗАЦИИ ПРОГРАММЫ</w:t>
      </w:r>
    </w:p>
    <w:tbl>
      <w:tblPr>
        <w:tblpPr w:leftFromText="180" w:rightFromText="180" w:vertAnchor="text" w:horzAnchor="margin" w:tblpXSpec="center" w:tblpY="191"/>
        <w:tblW w:w="10368" w:type="dxa"/>
        <w:tblCellMar>
          <w:left w:w="0" w:type="dxa"/>
          <w:right w:w="0" w:type="dxa"/>
        </w:tblCellMar>
        <w:tblLook w:val="00A0"/>
      </w:tblPr>
      <w:tblGrid>
        <w:gridCol w:w="566"/>
        <w:gridCol w:w="5670"/>
        <w:gridCol w:w="1616"/>
        <w:gridCol w:w="2516"/>
      </w:tblGrid>
      <w:tr w:rsidR="00E27C41" w:rsidRPr="00F42F15" w:rsidTr="00310758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27C41" w:rsidRPr="00F42F15" w:rsidTr="00310758">
        <w:tc>
          <w:tcPr>
            <w:tcW w:w="10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F42F15">
                <w:rPr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I</w:t>
              </w:r>
              <w:r w:rsidRPr="00F42F15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</w:smartTag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Сохранение и развитие действующей системы образования в школе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сохранения единой системы с целью получения основного общего образования с учётом запросов учащихся и социального заказа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42F1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социального заказа родителей</w:t>
            </w:r>
          </w:p>
          <w:p w:rsidR="00E27C41" w:rsidRPr="00F42F15" w:rsidRDefault="00E27C41" w:rsidP="00310758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       тестирование;</w:t>
            </w:r>
          </w:p>
          <w:p w:rsidR="00E27C41" w:rsidRPr="00F42F15" w:rsidRDefault="00E27C41" w:rsidP="00310758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       собеседование;</w:t>
            </w:r>
          </w:p>
          <w:p w:rsidR="00E27C41" w:rsidRPr="00F42F15" w:rsidRDefault="00E27C41" w:rsidP="00310758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       День открытых дверей.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январь, март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педагогических кадров для освоения методики предпрофильного обучения (по плану).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Учёт детей от рождения до достижения 15 лет (по Положению об учёте детей подлежащих обучению).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март, август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школы,  </w:t>
            </w:r>
          </w:p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школы</w:t>
            </w:r>
          </w:p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предпрофильного обучения в 9 классах через выбор учащимися элективных курсов.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Апрель-сентябрь.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  и внедрение комплекса мероприятий по обеспечению услуг  дошкольного образования в целях подготовки детей к школе.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критериев эффективности деятельности образовательного учреждения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2011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лектория для родителей, педагогов «Психолого-педагогические основы предпрофильного обучения»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c>
          <w:tcPr>
            <w:tcW w:w="10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Совершенствование воспитательной системы</w:t>
            </w:r>
          </w:p>
        </w:tc>
      </w:tr>
      <w:tr w:rsidR="00E27C41" w:rsidRPr="00F42F15" w:rsidTr="00310758">
        <w:trPr>
          <w:trHeight w:val="6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концепции системы воспитательной работы в школе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42F1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rPr>
          <w:trHeight w:val="67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деятельности органов ученического самоуправления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Совет школы,</w:t>
            </w:r>
          </w:p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самореализации детей в системе внеурочной деятельности через сеть дополнительных образовательных услуг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2011-2015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Совет школы, администрация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законодательства по защите прав ребёнка, предупреждению детской преступности и правонарушений среди несовершеннолетних</w:t>
            </w:r>
          </w:p>
          <w:p w:rsidR="00E27C41" w:rsidRPr="00F42F15" w:rsidRDefault="00E27C41" w:rsidP="00310758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2011-2015 гг.</w:t>
            </w:r>
          </w:p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Совет школы, администрация школы, классные руководители, председатель общешкольного родительского комитета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участия родителей, общественности в воспитательном процессе через активизацию деятельности органов общественного управления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2011-2015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E27C41" w:rsidRPr="00F42F15" w:rsidTr="00310758">
        <w:trPr>
          <w:trHeight w:val="29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участия учащихся во всех видах внеурочной деятельности в школе по следующим направлениям:</w:t>
            </w:r>
          </w:p>
          <w:p w:rsidR="00E27C41" w:rsidRPr="00F42F15" w:rsidRDefault="00E27C41" w:rsidP="00310758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       физкультурно-спортивное;</w:t>
            </w:r>
          </w:p>
          <w:p w:rsidR="00E27C41" w:rsidRPr="00F42F15" w:rsidRDefault="00E27C41" w:rsidP="00310758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       художественно-эстетическое;</w:t>
            </w:r>
          </w:p>
          <w:p w:rsidR="00E27C41" w:rsidRPr="00F42F15" w:rsidRDefault="00E27C41" w:rsidP="00310758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 эколого-биологическое; </w:t>
            </w:r>
          </w:p>
          <w:p w:rsidR="00E27C41" w:rsidRPr="00F42F15" w:rsidRDefault="00E27C41" w:rsidP="00310758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       военно - патриотическое;</w:t>
            </w:r>
          </w:p>
          <w:p w:rsidR="00E27C41" w:rsidRPr="00F42F15" w:rsidRDefault="00E27C41" w:rsidP="00310758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       социально-педагогическое;</w:t>
            </w:r>
          </w:p>
          <w:p w:rsidR="00E27C41" w:rsidRPr="00F42F15" w:rsidRDefault="00E27C41" w:rsidP="00310758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Wingdings" w:hAnsi="Wingdings"/>
                <w:sz w:val="24"/>
                <w:szCs w:val="24"/>
                <w:lang w:eastAsia="ru-RU"/>
              </w:rPr>
              <w:t>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       культурологическое;</w:t>
            </w:r>
          </w:p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E27C41" w:rsidRPr="00F42F15" w:rsidTr="00310758">
        <w:tc>
          <w:tcPr>
            <w:tcW w:w="10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Создание здоровьесберегающей среды в образовательном процессе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состояния здоровья учащихся школы на основании медицинского обследования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сентябрь,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в образовательный процесс здоровьесберегающих технологий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педагоги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Дней Здоровья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апрель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участия школьников во всех массовых видах спорта, оздоровительных мероприятиях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физкультуры и ОБЖ, классные руководители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дополнительных досуговых программ, соответствующих здоровому образу жизни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2011-2015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совместной деятельности школы и родителей по формированию навыков здорового образа жизни </w:t>
            </w:r>
          </w:p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руководители, Совет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санитарно-гигиенических условий для обучения и воспитания школьников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27C41" w:rsidRPr="00F42F15" w:rsidTr="00310758">
        <w:tc>
          <w:tcPr>
            <w:tcW w:w="10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Кадровая политика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заявок на направление молодых специалистов в образовательное учреждение в соответствие с потребностями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социально-правовых гарантий для педагогов, соблюдения охраны труда и техники безопасности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2011-2015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профсоюзный комитет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повышения квалификации и аттестации педагогов и обеспечение его выполнения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реализация системы мер по совершенствованию методической системы,  самообразованию и отдыху работников школы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2011-2013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профсоюзный комитет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педагогов программными материалами, учебно-наглядными пособиями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школы, 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педагогов в районных, областных конкурсах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c>
          <w:tcPr>
            <w:tcW w:w="10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Совершенствование системы управления школой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нормативно-правовой базы деятельности школы в соответствии с Программой развития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2011-2013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в систему деятельности работы органов общественного самоуправления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F42F1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действующей системы контроля, диагностики, анализа и регулирования учебно-воспитательного процесса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2011-2015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Совет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механизма привлечения спонсорских внебюджетных средств в школу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F42F1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c>
          <w:tcPr>
            <w:tcW w:w="10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F42F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Материально-техническая база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 технологического оборудования для пищеблока столовой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F42F1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учебно-наглядными пособиями кабинетов начальных классов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2011-2015 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кабинетов в соответствии с современными, гигиеническими требованиями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Июнь-август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42F1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школы, </w:t>
            </w:r>
          </w:p>
        </w:tc>
      </w:tr>
      <w:tr w:rsidR="00E27C41" w:rsidRPr="00F42F15" w:rsidTr="0031075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лабораторного оборудования для кабинетов физики, химии, биологии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2011-20012гг.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31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E27C41" w:rsidRPr="00F850C9" w:rsidRDefault="00E27C41" w:rsidP="00FA26AD">
      <w:pPr>
        <w:spacing w:after="0" w:line="240" w:lineRule="auto"/>
        <w:ind w:right="13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УПРАВЛЕНИЕ ПРОЦЕССОМ РЕАЛИЗАЦИИ ПРОГРАММЫ</w:t>
      </w:r>
    </w:p>
    <w:tbl>
      <w:tblPr>
        <w:tblW w:w="10368" w:type="dxa"/>
        <w:tblCellMar>
          <w:left w:w="0" w:type="dxa"/>
          <w:right w:w="0" w:type="dxa"/>
        </w:tblCellMar>
        <w:tblLook w:val="00A0"/>
      </w:tblPr>
      <w:tblGrid>
        <w:gridCol w:w="4068"/>
        <w:gridCol w:w="6300"/>
      </w:tblGrid>
      <w:tr w:rsidR="00E27C41" w:rsidRPr="00F42F15" w:rsidTr="00B14117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Функции управления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27C41" w:rsidRPr="00F42F15" w:rsidTr="00B14117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информационно-аналитическая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банка данных о передовом педагогическом опыте, новых исследованиях в области актуальных проблем в педагогике, психологии, дидактике научно-методического материала о состоянии работы в школе</w:t>
            </w:r>
          </w:p>
        </w:tc>
      </w:tr>
      <w:tr w:rsidR="00E27C41" w:rsidRPr="00F42F15" w:rsidTr="00B14117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- мотивационно-целевая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целей совместно с Советом школы, педсоветом по деятельности коллектива и отдельных звеньев, направленной на реализацию Программы</w:t>
            </w:r>
          </w:p>
        </w:tc>
      </w:tr>
      <w:tr w:rsidR="00E27C41" w:rsidRPr="00F42F15" w:rsidTr="00B14117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- планово-прогностическая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с Советом школы прогнозирование деятельности коллектива, планирование организации и содержания деятельности коллектива</w:t>
            </w:r>
          </w:p>
        </w:tc>
      </w:tr>
      <w:tr w:rsidR="00E27C41" w:rsidRPr="00F42F15" w:rsidTr="00B14117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организационно-исполнительская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выполнения учебного плана, программы, обобщение ППО, осуществление повышения квалификации преподавателей</w:t>
            </w:r>
          </w:p>
        </w:tc>
      </w:tr>
      <w:tr w:rsidR="00E27C41" w:rsidRPr="00F42F15" w:rsidTr="00B14117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контрольно-оценочная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внутришкольного контроля и оценка состояния всех направлений учебно-воспитательного процесса в соответствии с Программой</w:t>
            </w:r>
          </w:p>
        </w:tc>
      </w:tr>
      <w:tr w:rsidR="00E27C41" w:rsidRPr="00F42F15" w:rsidTr="00B14117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- регулятивно-коррекционная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41" w:rsidRPr="00F42F15" w:rsidRDefault="00E27C41" w:rsidP="00B14117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F1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поддержания системы учебно-воспитательного процесса в соответствии с Программой, устранение нежелательных отклонений в работе</w:t>
            </w:r>
          </w:p>
        </w:tc>
      </w:tr>
    </w:tbl>
    <w:p w:rsidR="00E27C41" w:rsidRPr="00F850C9" w:rsidRDefault="00E27C41" w:rsidP="00FA26AD">
      <w:pPr>
        <w:spacing w:after="0" w:line="240" w:lineRule="auto"/>
        <w:ind w:left="180" w:right="130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left="180" w:right="13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Ресурсное обеспечение выполнение Программы.</w:t>
      </w:r>
    </w:p>
    <w:p w:rsidR="00E27C41" w:rsidRPr="00F850C9" w:rsidRDefault="00E27C41" w:rsidP="00FA26AD">
      <w:pPr>
        <w:spacing w:after="0" w:line="240" w:lineRule="auto"/>
        <w:ind w:left="54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Нормативно-правовое: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Формирование пакета утверждённых комплексно - целевых программ, обеспечивающих создание предполагаемой модели развития школы.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При необходимости внесение изменений в Устав школы.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Разработка и утверждение документов, регламентирующих формы стимулирования и поощрения результативной деятельности учителей, школьного ученического самоуправления, родительского соуправления.</w:t>
      </w:r>
    </w:p>
    <w:p w:rsidR="00E27C41" w:rsidRPr="00F850C9" w:rsidRDefault="00E27C41" w:rsidP="00FA26AD">
      <w:pPr>
        <w:spacing w:after="0" w:line="240" w:lineRule="auto"/>
        <w:ind w:left="54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Программно-методическая: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Формирование банка методических материалов, позволяющих обеспечить качественное обучение,  по выполнению государственных программ по предметам.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Разработка рекомендаций по технологии предпрофильного обучения.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Разработка календарно – тематических программ.</w:t>
      </w:r>
    </w:p>
    <w:p w:rsidR="00E27C41" w:rsidRPr="00F850C9" w:rsidRDefault="00E27C41" w:rsidP="00FA26AD">
      <w:pPr>
        <w:spacing w:after="0" w:line="240" w:lineRule="auto"/>
        <w:ind w:left="54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Информационное: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Информирование коллектива учителей, родителей, учащихся о характере преобразований в школе через средства массовой информации, сайт.</w:t>
      </w:r>
    </w:p>
    <w:p w:rsidR="00E27C41" w:rsidRPr="00F850C9" w:rsidRDefault="00E27C41" w:rsidP="00FA26AD">
      <w:pPr>
        <w:spacing w:after="0" w:line="240" w:lineRule="auto"/>
        <w:ind w:left="54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Мотивационное: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Разработать систему стимулирования результативной деятельности учителей (через формы материального и морального поощрения).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Усилить мотивационную работу среди учеников, родителей и учащихся о необходимости внедрения преобразований в школе.</w:t>
      </w:r>
    </w:p>
    <w:p w:rsidR="00E27C41" w:rsidRPr="00F850C9" w:rsidRDefault="00E27C41" w:rsidP="00FA26AD">
      <w:pPr>
        <w:spacing w:after="0" w:line="240" w:lineRule="auto"/>
        <w:ind w:left="54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Кадровые: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Обучение на курсах учителей, работающих в условиях инновационного режима и других согласно плану.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Подбор и расстановка кадров в соответствии с потребностями и необходимостью.</w:t>
      </w:r>
    </w:p>
    <w:p w:rsidR="00E27C41" w:rsidRPr="00F850C9" w:rsidRDefault="00E27C41" w:rsidP="00FA26AD">
      <w:pPr>
        <w:spacing w:after="0" w:line="240" w:lineRule="auto"/>
        <w:ind w:left="54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Организационное: 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Составить учебный план и расписание для работы в соответствии с преобразованиями.</w:t>
      </w:r>
    </w:p>
    <w:p w:rsidR="00E27C41" w:rsidRPr="00F850C9" w:rsidRDefault="00E27C41" w:rsidP="00FA26AD">
      <w:pPr>
        <w:spacing w:after="0" w:line="240" w:lineRule="auto"/>
        <w:ind w:left="54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 – техническое: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Провести ремонтные работы системы отопления, водоснабжения, канализации.</w:t>
      </w:r>
    </w:p>
    <w:p w:rsidR="00E27C41" w:rsidRDefault="00E27C41" w:rsidP="00744A2A">
      <w:pPr>
        <w:numPr>
          <w:ilvl w:val="0"/>
          <w:numId w:val="7"/>
        </w:numPr>
        <w:spacing w:after="0" w:line="240" w:lineRule="auto"/>
        <w:ind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 xml:space="preserve">Решить вопрос по замене оконных блоков и освещению классных кабинетов,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E27C41" w:rsidRPr="00F850C9" w:rsidRDefault="00E27C41" w:rsidP="00744A2A">
      <w:pPr>
        <w:spacing w:after="0" w:line="240" w:lineRule="auto"/>
        <w:ind w:left="900" w:right="13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850C9">
        <w:rPr>
          <w:rFonts w:ascii="Times New Roman" w:hAnsi="Times New Roman"/>
          <w:sz w:val="24"/>
          <w:szCs w:val="24"/>
          <w:lang w:eastAsia="ru-RU"/>
        </w:rPr>
        <w:t>обеспечению их новой мебелью.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Приобрести интерактивную доску, лингафонный кабинет.</w:t>
      </w:r>
    </w:p>
    <w:p w:rsidR="00E27C41" w:rsidRPr="00F850C9" w:rsidRDefault="00E27C41" w:rsidP="00FA26AD">
      <w:pPr>
        <w:spacing w:after="0" w:line="240" w:lineRule="auto"/>
        <w:ind w:left="126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Организовать пополнение фонда библиотеки учебниками, методической и художественной литературой, электронными учебными пособиями.</w:t>
      </w:r>
    </w:p>
    <w:p w:rsidR="00E27C41" w:rsidRPr="00F850C9" w:rsidRDefault="00E27C41" w:rsidP="00FA26AD">
      <w:pPr>
        <w:spacing w:after="0" w:line="240" w:lineRule="auto"/>
        <w:ind w:left="54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8.</w:t>
      </w:r>
      <w:r w:rsidRPr="00F850C9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Финансовое обеспечение</w:t>
      </w:r>
    </w:p>
    <w:p w:rsidR="00E27C41" w:rsidRPr="00F850C9" w:rsidRDefault="00E27C41" w:rsidP="00FA26AD">
      <w:pPr>
        <w:spacing w:after="0" w:line="240" w:lineRule="auto"/>
        <w:ind w:left="540" w:right="13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Финансирование Программы осуществляется из следующих источников:</w:t>
      </w:r>
    </w:p>
    <w:p w:rsidR="00E27C41" w:rsidRPr="00F850C9" w:rsidRDefault="00E27C41" w:rsidP="00FA26AD">
      <w:pPr>
        <w:spacing w:after="0" w:line="240" w:lineRule="auto"/>
        <w:ind w:left="132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Целевая субвенция.</w:t>
      </w:r>
    </w:p>
    <w:p w:rsidR="00E27C41" w:rsidRPr="00F850C9" w:rsidRDefault="00E27C41" w:rsidP="00FA26AD">
      <w:pPr>
        <w:spacing w:after="0" w:line="240" w:lineRule="auto"/>
        <w:ind w:left="132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Средства местного бюджета.</w:t>
      </w:r>
    </w:p>
    <w:p w:rsidR="00E27C41" w:rsidRPr="00F850C9" w:rsidRDefault="00E27C41" w:rsidP="00FA26AD">
      <w:pPr>
        <w:spacing w:after="0" w:line="240" w:lineRule="auto"/>
        <w:ind w:left="1320" w:right="130" w:hanging="360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  Внебюджетные средства.</w:t>
      </w:r>
    </w:p>
    <w:p w:rsidR="00E27C41" w:rsidRPr="00F850C9" w:rsidRDefault="00E27C41" w:rsidP="00310758">
      <w:pPr>
        <w:spacing w:after="0" w:line="240" w:lineRule="auto"/>
        <w:ind w:right="13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</w:t>
      </w:r>
    </w:p>
    <w:p w:rsidR="00E27C41" w:rsidRPr="00F850C9" w:rsidRDefault="00E27C41" w:rsidP="00FA26AD">
      <w:pPr>
        <w:spacing w:after="0" w:line="240" w:lineRule="auto"/>
        <w:ind w:right="13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КОНТРОЛЬ  ЗА ВЫПОЛНЕНИЕМ ПРОГРАММЫ</w:t>
      </w:r>
    </w:p>
    <w:p w:rsidR="00E27C41" w:rsidRPr="00F850C9" w:rsidRDefault="00E27C41" w:rsidP="00FA26AD">
      <w:pPr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         Координацию и контроль за выполнением Программы, администрация школы оставляет за собой. Совет школы:</w:t>
      </w:r>
    </w:p>
    <w:p w:rsidR="00E27C41" w:rsidRPr="00F850C9" w:rsidRDefault="00E27C41" w:rsidP="00744A2A">
      <w:pPr>
        <w:spacing w:after="0" w:line="240" w:lineRule="auto"/>
        <w:ind w:left="1440" w:right="13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Wingdings" w:hAnsi="Wingdings"/>
          <w:sz w:val="24"/>
          <w:szCs w:val="24"/>
          <w:lang w:eastAsia="ru-RU"/>
        </w:rPr>
        <w:t></w:t>
      </w:r>
      <w:r w:rsidRPr="00F850C9">
        <w:rPr>
          <w:rFonts w:ascii="Times New Roman" w:hAnsi="Times New Roman"/>
          <w:sz w:val="24"/>
          <w:szCs w:val="24"/>
          <w:lang w:eastAsia="ru-RU"/>
        </w:rPr>
        <w:t>       анализирует ход выполнения плана, действий по реализации Программы и вносит предложения на педагогический совет по его коррекции, осуществляет информационное и методическое обеспечение реализации Программы;</w:t>
      </w:r>
    </w:p>
    <w:p w:rsidR="00E27C41" w:rsidRDefault="00E27C41" w:rsidP="00744A2A">
      <w:pPr>
        <w:numPr>
          <w:ilvl w:val="0"/>
          <w:numId w:val="6"/>
        </w:numPr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осуществляет тематический, текущий и персональный контроль за деятельностью учителей и учащихся в рамках своих компетенций.</w:t>
      </w:r>
    </w:p>
    <w:p w:rsidR="00E27C41" w:rsidRPr="00F850C9" w:rsidRDefault="00E27C41" w:rsidP="00744A2A">
      <w:pPr>
        <w:numPr>
          <w:ilvl w:val="0"/>
          <w:numId w:val="6"/>
        </w:numPr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50C9">
        <w:rPr>
          <w:rFonts w:ascii="Times New Roman" w:hAnsi="Times New Roman"/>
          <w:sz w:val="24"/>
          <w:szCs w:val="24"/>
          <w:lang w:eastAsia="ru-RU"/>
        </w:rPr>
        <w:t>Администрация школы ежегодно подводит итоги выполнения Программы на заседании итогового педагогического совета, Совета школы.</w:t>
      </w:r>
    </w:p>
    <w:p w:rsidR="00E27C41" w:rsidRPr="00F850C9" w:rsidRDefault="00E27C41" w:rsidP="00744A2A">
      <w:pPr>
        <w:spacing w:after="0" w:line="240" w:lineRule="auto"/>
        <w:jc w:val="both"/>
        <w:rPr>
          <w:sz w:val="24"/>
          <w:szCs w:val="24"/>
        </w:rPr>
      </w:pPr>
    </w:p>
    <w:p w:rsidR="00E27C41" w:rsidRPr="00FA26AD" w:rsidRDefault="00E27C41" w:rsidP="007D70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E27C41" w:rsidRPr="007D70B1" w:rsidRDefault="00E27C41" w:rsidP="007D70B1"/>
    <w:sectPr w:rsidR="00E27C41" w:rsidRPr="007D70B1" w:rsidSect="00310758"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9A1"/>
    <w:multiLevelType w:val="hybridMultilevel"/>
    <w:tmpl w:val="16D8C5C6"/>
    <w:lvl w:ilvl="0" w:tplc="0D944F3C">
      <w:start w:val="2011"/>
      <w:numFmt w:val="bullet"/>
      <w:lvlText w:val=""/>
      <w:lvlJc w:val="left"/>
      <w:pPr>
        <w:tabs>
          <w:tab w:val="num" w:pos="1485"/>
        </w:tabs>
        <w:ind w:left="1485" w:hanging="585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0BD0860"/>
    <w:multiLevelType w:val="hybridMultilevel"/>
    <w:tmpl w:val="DB701922"/>
    <w:lvl w:ilvl="0" w:tplc="6C78C8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E29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E75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25B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461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AC6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E77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E848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615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70134E"/>
    <w:multiLevelType w:val="hybridMultilevel"/>
    <w:tmpl w:val="55200EE0"/>
    <w:lvl w:ilvl="0" w:tplc="11F43D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8A72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299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242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E8E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27E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44F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06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A94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84D94"/>
    <w:multiLevelType w:val="hybridMultilevel"/>
    <w:tmpl w:val="DE40D05E"/>
    <w:lvl w:ilvl="0" w:tplc="1B980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BE8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8B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0E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E4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E7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0A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CD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6D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EA6CBF"/>
    <w:multiLevelType w:val="hybridMultilevel"/>
    <w:tmpl w:val="D5D8632C"/>
    <w:lvl w:ilvl="0" w:tplc="CB948C32">
      <w:start w:val="201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CA02A3B"/>
    <w:multiLevelType w:val="hybridMultilevel"/>
    <w:tmpl w:val="C50869B4"/>
    <w:lvl w:ilvl="0" w:tplc="B23050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00F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CDA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33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6EF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8AD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0BC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AA2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810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02DD0"/>
    <w:multiLevelType w:val="hybridMultilevel"/>
    <w:tmpl w:val="9F785974"/>
    <w:lvl w:ilvl="0" w:tplc="2B606C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0E2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EA7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92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29B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22B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4C0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679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8CC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5C4"/>
    <w:rsid w:val="000040D1"/>
    <w:rsid w:val="00006A51"/>
    <w:rsid w:val="000E56F0"/>
    <w:rsid w:val="001F245E"/>
    <w:rsid w:val="00293B90"/>
    <w:rsid w:val="00310758"/>
    <w:rsid w:val="003669BB"/>
    <w:rsid w:val="00381C27"/>
    <w:rsid w:val="003E4DC7"/>
    <w:rsid w:val="004C794D"/>
    <w:rsid w:val="00581577"/>
    <w:rsid w:val="00744A2A"/>
    <w:rsid w:val="007539C7"/>
    <w:rsid w:val="00785A26"/>
    <w:rsid w:val="00793EBD"/>
    <w:rsid w:val="007D1952"/>
    <w:rsid w:val="007D70B1"/>
    <w:rsid w:val="008C35C4"/>
    <w:rsid w:val="00982072"/>
    <w:rsid w:val="00A3011C"/>
    <w:rsid w:val="00A710C3"/>
    <w:rsid w:val="00B14117"/>
    <w:rsid w:val="00B42B1B"/>
    <w:rsid w:val="00BE0E69"/>
    <w:rsid w:val="00C520AE"/>
    <w:rsid w:val="00C72E20"/>
    <w:rsid w:val="00CA2F59"/>
    <w:rsid w:val="00D214D7"/>
    <w:rsid w:val="00E27C41"/>
    <w:rsid w:val="00F42F15"/>
    <w:rsid w:val="00F4568C"/>
    <w:rsid w:val="00F850C9"/>
    <w:rsid w:val="00FA26AD"/>
    <w:rsid w:val="00FD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D70B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20A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b/>
      <w:bCs/>
      <w:caps/>
      <w:color w:val="FFFFFF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20A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20A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20A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20A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20A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20AE"/>
    <w:pPr>
      <w:spacing w:before="300" w:after="0"/>
      <w:outlineLvl w:val="6"/>
    </w:pPr>
    <w:rPr>
      <w:caps/>
      <w:color w:val="365F91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520AE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20AE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20AE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20AE"/>
    <w:rPr>
      <w:rFonts w:cs="Times New Roman"/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20AE"/>
    <w:rPr>
      <w:rFonts w:cs="Times New Roman"/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20AE"/>
    <w:rPr>
      <w:rFonts w:cs="Times New Roman"/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520AE"/>
    <w:rPr>
      <w:rFonts w:cs="Times New Roman"/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520AE"/>
    <w:rPr>
      <w:rFonts w:cs="Times New Roman"/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520AE"/>
    <w:rPr>
      <w:rFonts w:cs="Times New Roman"/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520AE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520AE"/>
    <w:rPr>
      <w:rFonts w:cs="Times New Roman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C520AE"/>
    <w:pPr>
      <w:spacing w:before="200"/>
    </w:pPr>
    <w:rPr>
      <w:b/>
      <w:bCs/>
      <w:color w:val="365F91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C520AE"/>
    <w:pPr>
      <w:spacing w:before="720"/>
    </w:pPr>
    <w:rPr>
      <w:caps/>
      <w:color w:val="4F81BD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520AE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520AE"/>
    <w:pPr>
      <w:spacing w:before="200" w:after="1000" w:line="240" w:lineRule="auto"/>
    </w:pPr>
    <w:rPr>
      <w:caps/>
      <w:color w:val="595959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520AE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C520A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520AE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C520AE"/>
    <w:pPr>
      <w:spacing w:after="0" w:line="240" w:lineRule="auto"/>
    </w:pPr>
    <w:rPr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520AE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520AE"/>
    <w:pPr>
      <w:spacing w:before="200"/>
      <w:ind w:left="720"/>
      <w:contextualSpacing/>
    </w:pPr>
    <w:rPr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C520AE"/>
    <w:pPr>
      <w:spacing w:before="200"/>
    </w:pPr>
    <w:rPr>
      <w:i/>
      <w:iCs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C520AE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520AE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i/>
      <w:iCs/>
      <w:color w:val="4F81BD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520AE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C520AE"/>
    <w:rPr>
      <w:rFonts w:cs="Times New Roman"/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C520AE"/>
    <w:rPr>
      <w:rFonts w:cs="Times New Roman"/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C520AE"/>
    <w:rPr>
      <w:rFonts w:cs="Times New Roman"/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C520AE"/>
    <w:rPr>
      <w:rFonts w:cs="Times New Roman"/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C520AE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C520A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9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9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6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9EC7ABA9C4854D96D5C037D10EA0EA" ma:contentTypeVersion="0" ma:contentTypeDescription="Создание документа." ma:contentTypeScope="" ma:versionID="0059248968831d5b535a9a91a94442d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5D6188-1BAF-4F94-B92F-5516D3F44561}"/>
</file>

<file path=customXml/itemProps2.xml><?xml version="1.0" encoding="utf-8"?>
<ds:datastoreItem xmlns:ds="http://schemas.openxmlformats.org/officeDocument/2006/customXml" ds:itemID="{F04711BF-D772-4299-9629-8406222E75A9}"/>
</file>

<file path=customXml/itemProps3.xml><?xml version="1.0" encoding="utf-8"?>
<ds:datastoreItem xmlns:ds="http://schemas.openxmlformats.org/officeDocument/2006/customXml" ds:itemID="{9B57A650-5FFF-4052-AC5A-778A1BEAD55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14</Pages>
  <Words>5482</Words>
  <Characters>31248</Characters>
  <Application>Microsoft Office Outlook</Application>
  <DocSecurity>0</DocSecurity>
  <Lines>0</Lines>
  <Paragraphs>0</Paragraphs>
  <ScaleCrop>false</ScaleCrop>
  <Company>X-ТEAM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2012-01-06T20:24:00Z</dcterms:created>
  <dcterms:modified xsi:type="dcterms:W3CDTF">2014-03-20T09:13:00Z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0x0101003B9EC7ABA9C4854D96D5C037D10EA0EA</vt:lpwstr>
  </property>
</Properties>
</file>