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8" w:rsidRDefault="000D3148" w:rsidP="003F3CCE">
      <w:pPr>
        <w:pStyle w:val="2"/>
        <w:shd w:val="clear" w:color="auto" w:fill="auto"/>
        <w:spacing w:before="0"/>
        <w:ind w:left="40" w:right="40"/>
        <w:jc w:val="left"/>
        <w:rPr>
          <w:sz w:val="28"/>
          <w:szCs w:val="28"/>
        </w:rPr>
      </w:pPr>
    </w:p>
    <w:p w:rsidR="003F3CCE" w:rsidRDefault="003F3CCE" w:rsidP="003F3CCE">
      <w:pPr>
        <w:shd w:val="clear" w:color="auto" w:fill="FFFFFF"/>
        <w:spacing w:after="341" w:line="350" w:lineRule="exact"/>
        <w:ind w:left="1236" w:right="459" w:hanging="187"/>
        <w:contextualSpacing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МУНИЦИПАЛЬНОЕ БЮДЖЕТНОЕ ОБЩЕОБРАЗОВАТЕЛЬНОЕ УЧРЕЖДЕНИЕ </w:t>
      </w:r>
    </w:p>
    <w:p w:rsidR="003F3CCE" w:rsidRDefault="003F3CCE" w:rsidP="003F3CCE">
      <w:pPr>
        <w:shd w:val="clear" w:color="auto" w:fill="FFFFFF"/>
        <w:spacing w:after="341" w:line="350" w:lineRule="exact"/>
        <w:ind w:left="1236" w:right="459" w:hanging="187"/>
        <w:contextualSpacing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«Емангашская основная обще</w:t>
      </w:r>
      <w:r>
        <w:rPr>
          <w:b/>
          <w:bCs/>
          <w:sz w:val="28"/>
          <w:szCs w:val="28"/>
        </w:rPr>
        <w:t xml:space="preserve">образовательная школа» 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3118"/>
        <w:gridCol w:w="2928"/>
      </w:tblGrid>
      <w:tr w:rsidR="003F3CCE" w:rsidTr="00725C95">
        <w:trPr>
          <w:trHeight w:val="362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E" w:rsidRDefault="003F3CCE" w:rsidP="00725C95">
            <w:pPr>
              <w:spacing w:after="120"/>
              <w:ind w:right="459" w:firstLine="425"/>
              <w:jc w:val="center"/>
              <w:rPr>
                <w:rFonts w:ascii="Calibri" w:eastAsia="Times New Roman" w:hAnsi="Calibri"/>
                <w:lang w:bidi="en-US"/>
              </w:rPr>
            </w:pPr>
            <w:r>
              <w:t>«Рассмотренно»</w:t>
            </w:r>
          </w:p>
          <w:p w:rsidR="003F3CCE" w:rsidRDefault="003F3CCE" w:rsidP="00725C95">
            <w:pPr>
              <w:spacing w:after="120"/>
              <w:ind w:right="459" w:firstLine="425"/>
            </w:pPr>
            <w:r>
              <w:t>Руководитель  МО</w:t>
            </w:r>
          </w:p>
          <w:p w:rsidR="003F3CCE" w:rsidRDefault="003F3CCE" w:rsidP="00725C95">
            <w:pPr>
              <w:spacing w:after="120"/>
              <w:ind w:right="459" w:firstLine="425"/>
            </w:pPr>
            <w:r>
              <w:t>_______________</w:t>
            </w:r>
          </w:p>
          <w:p w:rsidR="003F3CCE" w:rsidRDefault="003F3CCE" w:rsidP="00725C95">
            <w:pPr>
              <w:spacing w:after="120"/>
              <w:ind w:right="459" w:firstLine="425"/>
            </w:pPr>
            <w:r>
              <w:t>Протокол №______от</w:t>
            </w:r>
          </w:p>
          <w:p w:rsidR="003F3CCE" w:rsidRDefault="00C371DD" w:rsidP="00725C95">
            <w:pPr>
              <w:spacing w:after="120"/>
              <w:ind w:right="459"/>
            </w:pPr>
            <w:r>
              <w:t>«__»____________2013</w:t>
            </w:r>
          </w:p>
          <w:p w:rsidR="003F3CCE" w:rsidRDefault="003F3CCE" w:rsidP="00725C95">
            <w:pPr>
              <w:spacing w:after="341"/>
              <w:ind w:right="461" w:firstLine="425"/>
              <w:rPr>
                <w:rFonts w:ascii="Calibri" w:eastAsia="Times New Roman" w:hAnsi="Calibri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E" w:rsidRDefault="003F3CCE" w:rsidP="00725C95">
            <w:pPr>
              <w:spacing w:after="240"/>
              <w:ind w:right="459" w:firstLine="425"/>
              <w:jc w:val="center"/>
              <w:rPr>
                <w:rFonts w:ascii="Calibri" w:eastAsia="Times New Roman" w:hAnsi="Calibri"/>
                <w:lang w:bidi="en-US"/>
              </w:rPr>
            </w:pPr>
            <w:r>
              <w:t>«Согласовано»</w:t>
            </w:r>
          </w:p>
          <w:p w:rsidR="003F3CCE" w:rsidRDefault="003F3CCE" w:rsidP="00725C95">
            <w:pPr>
              <w:spacing w:after="240"/>
              <w:ind w:right="459" w:firstLine="425"/>
            </w:pPr>
            <w:r>
              <w:t>Заместитель директора школы по УВР МБОУ «Емангашская ООШ»</w:t>
            </w:r>
          </w:p>
          <w:p w:rsidR="003F3CCE" w:rsidRDefault="003F3CCE" w:rsidP="00725C95">
            <w:pPr>
              <w:spacing w:after="240"/>
              <w:ind w:right="459"/>
            </w:pPr>
            <w:r>
              <w:t xml:space="preserve">       _______Саранова С.В</w:t>
            </w:r>
          </w:p>
          <w:p w:rsidR="003F3CCE" w:rsidRDefault="00C371DD" w:rsidP="00725C95">
            <w:pPr>
              <w:spacing w:after="120"/>
              <w:ind w:right="459"/>
            </w:pPr>
            <w:r>
              <w:t>«__»____________2013</w:t>
            </w:r>
          </w:p>
          <w:p w:rsidR="003F3CCE" w:rsidRDefault="003F3CCE" w:rsidP="00725C95">
            <w:pPr>
              <w:spacing w:after="240"/>
              <w:ind w:right="459" w:firstLine="425"/>
            </w:pPr>
          </w:p>
          <w:p w:rsidR="003F3CCE" w:rsidRDefault="003F3CCE" w:rsidP="00725C95">
            <w:pPr>
              <w:spacing w:after="240"/>
              <w:ind w:right="459" w:firstLine="425"/>
              <w:rPr>
                <w:rFonts w:ascii="Calibri" w:eastAsia="Times New Roman" w:hAnsi="Calibri"/>
                <w:lang w:bidi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CE" w:rsidRDefault="003F3CCE" w:rsidP="00725C95">
            <w:pPr>
              <w:spacing w:after="341"/>
              <w:ind w:right="461" w:firstLine="425"/>
              <w:jc w:val="center"/>
              <w:rPr>
                <w:rFonts w:ascii="Calibri" w:eastAsia="Times New Roman" w:hAnsi="Calibri"/>
                <w:lang w:bidi="en-US"/>
              </w:rPr>
            </w:pPr>
            <w:r>
              <w:t>«Утверждаю»</w:t>
            </w:r>
          </w:p>
          <w:p w:rsidR="003F3CCE" w:rsidRDefault="003F3CCE" w:rsidP="00725C95">
            <w:pPr>
              <w:spacing w:after="120"/>
              <w:ind w:right="459" w:firstLine="425"/>
            </w:pPr>
            <w:r>
              <w:t>Директор МБОУ «Емангашская ООШ»</w:t>
            </w:r>
          </w:p>
          <w:p w:rsidR="003F3CCE" w:rsidRDefault="003F3CCE" w:rsidP="00725C95">
            <w:pPr>
              <w:spacing w:after="120"/>
              <w:ind w:right="459" w:firstLine="425"/>
            </w:pPr>
            <w:r>
              <w:t>_____Игнатьев В.А.</w:t>
            </w:r>
          </w:p>
          <w:p w:rsidR="003F3CCE" w:rsidRDefault="003F3CCE" w:rsidP="00725C95">
            <w:pPr>
              <w:spacing w:after="120"/>
              <w:ind w:right="459" w:firstLine="425"/>
            </w:pPr>
            <w:r>
              <w:t>Приказ №____ от</w:t>
            </w:r>
          </w:p>
          <w:p w:rsidR="003F3CCE" w:rsidRDefault="00C371DD" w:rsidP="00725C95">
            <w:pPr>
              <w:spacing w:after="120"/>
              <w:ind w:right="459"/>
            </w:pPr>
            <w:r>
              <w:t>«__»____________2013</w:t>
            </w:r>
          </w:p>
          <w:p w:rsidR="003F3CCE" w:rsidRDefault="003F3CCE" w:rsidP="00725C95">
            <w:pPr>
              <w:spacing w:after="341"/>
              <w:ind w:right="461" w:firstLine="425"/>
              <w:jc w:val="center"/>
              <w:rPr>
                <w:rFonts w:ascii="Calibri" w:eastAsia="Times New Roman" w:hAnsi="Calibri"/>
                <w:lang w:bidi="en-US"/>
              </w:rPr>
            </w:pPr>
          </w:p>
        </w:tc>
      </w:tr>
    </w:tbl>
    <w:p w:rsidR="003F3CCE" w:rsidRDefault="003F3CCE" w:rsidP="003F3CCE">
      <w:pPr>
        <w:shd w:val="clear" w:color="auto" w:fill="FFFFFF"/>
        <w:spacing w:after="341" w:line="350" w:lineRule="exact"/>
        <w:ind w:left="1238" w:right="461" w:hanging="187"/>
        <w:rPr>
          <w:rFonts w:ascii="Calibri" w:eastAsia="Times New Roman" w:hAnsi="Calibri"/>
          <w:lang w:bidi="en-US"/>
        </w:rPr>
      </w:pPr>
    </w:p>
    <w:p w:rsidR="003F3CCE" w:rsidRDefault="003F3CCE" w:rsidP="003F3CCE">
      <w:pPr>
        <w:sectPr w:rsidR="003F3CCE" w:rsidSect="004B7116">
          <w:pgSz w:w="11909" w:h="16834"/>
          <w:pgMar w:top="568" w:right="1029" w:bottom="720" w:left="1395" w:header="720" w:footer="720" w:gutter="0"/>
          <w:cols w:space="720"/>
        </w:sectPr>
      </w:pPr>
    </w:p>
    <w:p w:rsidR="003F3CCE" w:rsidRDefault="003F3CCE" w:rsidP="003F3CCE">
      <w:pPr>
        <w:shd w:val="clear" w:color="auto" w:fill="FFFFFF"/>
        <w:spacing w:before="19"/>
        <w:rPr>
          <w:sz w:val="28"/>
          <w:szCs w:val="28"/>
        </w:rPr>
      </w:pPr>
    </w:p>
    <w:p w:rsidR="003F3CCE" w:rsidRDefault="003F3CCE" w:rsidP="003F3CCE">
      <w:pPr>
        <w:rPr>
          <w:sz w:val="28"/>
          <w:szCs w:val="28"/>
        </w:rPr>
        <w:sectPr w:rsidR="003F3CCE">
          <w:type w:val="continuous"/>
          <w:pgSz w:w="11909" w:h="16834"/>
          <w:pgMar w:top="1440" w:right="1274" w:bottom="720" w:left="1501" w:header="720" w:footer="720" w:gutter="0"/>
          <w:cols w:num="4" w:space="720" w:equalWidth="0">
            <w:col w:w="720" w:space="1930"/>
            <w:col w:w="816" w:space="2194"/>
            <w:col w:w="720" w:space="1939"/>
            <w:col w:w="816"/>
          </w:cols>
        </w:sectPr>
      </w:pPr>
      <w:r>
        <w:rPr>
          <w:sz w:val="28"/>
          <w:szCs w:val="28"/>
        </w:rPr>
        <w:br w:type="column"/>
      </w:r>
    </w:p>
    <w:p w:rsidR="003F3CCE" w:rsidRDefault="003F3CCE" w:rsidP="003F3CCE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3F3CCE" w:rsidRDefault="003F3CCE" w:rsidP="003F3CCE">
      <w:pPr>
        <w:shd w:val="clear" w:color="auto" w:fill="FFFFFF"/>
        <w:spacing w:before="62"/>
        <w:ind w:right="-13"/>
        <w:jc w:val="center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>Рабочая  программа  учебного курса</w:t>
      </w:r>
    </w:p>
    <w:p w:rsidR="003F3CCE" w:rsidRDefault="003F3CCE" w:rsidP="003F3CCE">
      <w:pPr>
        <w:shd w:val="clear" w:color="auto" w:fill="FFFFFF"/>
        <w:spacing w:before="62"/>
        <w:ind w:right="-13"/>
        <w:jc w:val="center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>по истории и культуре народов для 6 класса</w:t>
      </w:r>
    </w:p>
    <w:p w:rsidR="003F3CCE" w:rsidRDefault="00C371DD" w:rsidP="003F3CCE">
      <w:pPr>
        <w:shd w:val="clear" w:color="auto" w:fill="FFFFFF"/>
        <w:spacing w:before="62"/>
        <w:ind w:right="-13"/>
        <w:jc w:val="center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>на 2013-2014</w:t>
      </w:r>
      <w:r w:rsidR="003F3CCE">
        <w:rPr>
          <w:b/>
          <w:spacing w:val="-2"/>
          <w:sz w:val="36"/>
          <w:szCs w:val="36"/>
        </w:rPr>
        <w:t xml:space="preserve"> учебный год</w:t>
      </w:r>
    </w:p>
    <w:p w:rsidR="003F3CCE" w:rsidRDefault="003F3CCE" w:rsidP="003F3CCE">
      <w:pPr>
        <w:shd w:val="clear" w:color="auto" w:fill="FFFFFF"/>
        <w:spacing w:before="62"/>
        <w:ind w:left="10" w:right="-13"/>
        <w:jc w:val="center"/>
        <w:rPr>
          <w:b/>
          <w:spacing w:val="-2"/>
          <w:sz w:val="28"/>
          <w:szCs w:val="28"/>
        </w:rPr>
      </w:pPr>
    </w:p>
    <w:p w:rsidR="003F3CCE" w:rsidRDefault="003F3CCE" w:rsidP="003F3CCE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3F3CCE" w:rsidRDefault="003F3CCE" w:rsidP="003F3CCE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Выполнил учитель ИКН:</w:t>
      </w:r>
    </w:p>
    <w:p w:rsidR="003F3CCE" w:rsidRDefault="003F3CCE" w:rsidP="003F3CCE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Якимов А.С.</w:t>
      </w:r>
    </w:p>
    <w:p w:rsidR="003F3CCE" w:rsidRDefault="003F3CCE" w:rsidP="003F3CCE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3F3CCE" w:rsidRDefault="003F3CCE" w:rsidP="003F3CCE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3F3CCE" w:rsidRDefault="003F3CCE" w:rsidP="003F3CCE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3F3CCE" w:rsidRDefault="003F3CCE" w:rsidP="003F3CCE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3F3CCE" w:rsidRDefault="003F3CCE" w:rsidP="003F3CCE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3F3CCE" w:rsidRPr="004B7116" w:rsidRDefault="003F3CCE" w:rsidP="003F3CCE">
      <w:pPr>
        <w:shd w:val="clear" w:color="auto" w:fill="FFFFFF"/>
        <w:spacing w:before="62"/>
        <w:ind w:left="10" w:right="-3636"/>
        <w:jc w:val="both"/>
        <w:rPr>
          <w:spacing w:val="-2"/>
          <w:sz w:val="28"/>
          <w:szCs w:val="28"/>
        </w:rPr>
        <w:sectPr w:rsidR="003F3CCE" w:rsidRPr="004B7116">
          <w:type w:val="continuous"/>
          <w:pgSz w:w="11909" w:h="16834"/>
          <w:pgMar w:top="1440" w:right="1029" w:bottom="720" w:left="1395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                                              </w:t>
      </w:r>
      <w:r w:rsidR="00C371DD">
        <w:rPr>
          <w:spacing w:val="-2"/>
          <w:sz w:val="28"/>
          <w:szCs w:val="28"/>
        </w:rPr>
        <w:t xml:space="preserve">                            2013</w:t>
      </w:r>
      <w:r>
        <w:rPr>
          <w:spacing w:val="-2"/>
          <w:sz w:val="28"/>
          <w:szCs w:val="28"/>
        </w:rPr>
        <w:t>г.</w:t>
      </w:r>
    </w:p>
    <w:p w:rsidR="000D3148" w:rsidRPr="003F3CCE" w:rsidRDefault="000D3148" w:rsidP="003F3CCE">
      <w:pPr>
        <w:pStyle w:val="2"/>
        <w:shd w:val="clear" w:color="auto" w:fill="auto"/>
        <w:spacing w:before="0" w:line="240" w:lineRule="auto"/>
        <w:ind w:left="40" w:right="40"/>
        <w:jc w:val="center"/>
        <w:rPr>
          <w:b/>
          <w:sz w:val="28"/>
          <w:szCs w:val="28"/>
        </w:rPr>
      </w:pPr>
      <w:r w:rsidRPr="003F3CCE">
        <w:rPr>
          <w:b/>
          <w:sz w:val="28"/>
          <w:szCs w:val="28"/>
        </w:rPr>
        <w:lastRenderedPageBreak/>
        <w:t>Пояснительная записка к рабочей прграмме</w:t>
      </w:r>
    </w:p>
    <w:p w:rsidR="000D3148" w:rsidRDefault="000D3148" w:rsidP="000D3148">
      <w:pPr>
        <w:pStyle w:val="2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>Рабочая программа  по икн для 6 класса составлена на основе Примерной общеобразовательной программы «История и культура на</w:t>
      </w:r>
      <w:r>
        <w:rPr>
          <w:sz w:val="28"/>
          <w:szCs w:val="28"/>
        </w:rPr>
        <w:softHyphen/>
        <w:t>родов Марий Эл» для 1-11 классов/ сост. Л.Е. Майкова, Г.Е.Соловьёва и определяет содержание учебного предмета «История и культура народов Марий Эл», рекомендуемого для изучения в вариатив</w:t>
      </w:r>
      <w:r>
        <w:rPr>
          <w:sz w:val="28"/>
          <w:szCs w:val="28"/>
        </w:rPr>
        <w:softHyphen/>
        <w:t>ной части учебного плана, формируемой участниками образовательного процесса. Рабочая  программа разработана с учетом действующего Ба</w:t>
      </w:r>
      <w:r>
        <w:rPr>
          <w:sz w:val="28"/>
          <w:szCs w:val="28"/>
        </w:rPr>
        <w:softHyphen/>
        <w:t>зисного учебного плана Республики Марий Эл. Она учитывает регио</w:t>
      </w:r>
      <w:r>
        <w:rPr>
          <w:sz w:val="28"/>
          <w:szCs w:val="28"/>
        </w:rPr>
        <w:softHyphen/>
        <w:t>нальные особенности содержания образования и индивидуальные по</w:t>
      </w:r>
      <w:r>
        <w:rPr>
          <w:sz w:val="28"/>
          <w:szCs w:val="28"/>
        </w:rPr>
        <w:softHyphen/>
        <w:t xml:space="preserve">требности обучающихся в области истории, этнографии, этнопедагогики, культуры и искусства народов Марий Эл. </w:t>
      </w:r>
    </w:p>
    <w:p w:rsidR="000D3148" w:rsidRDefault="000D3148" w:rsidP="000D3148">
      <w:pPr>
        <w:pStyle w:val="2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 w:rsidRPr="000D314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изучения учебного предмета</w:t>
      </w:r>
      <w:r w:rsidR="003F3CCE">
        <w:rPr>
          <w:sz w:val="28"/>
          <w:szCs w:val="28"/>
        </w:rPr>
        <w:t>-</w:t>
      </w:r>
      <w:r>
        <w:rPr>
          <w:sz w:val="28"/>
          <w:szCs w:val="28"/>
        </w:rPr>
        <w:t xml:space="preserve"> формирование ос</w:t>
      </w:r>
      <w:r w:rsidR="003F3CCE">
        <w:rPr>
          <w:sz w:val="28"/>
          <w:szCs w:val="28"/>
        </w:rPr>
        <w:t xml:space="preserve">нов гражданской идентичности, </w:t>
      </w:r>
      <w:r>
        <w:rPr>
          <w:sz w:val="28"/>
          <w:szCs w:val="28"/>
        </w:rPr>
        <w:t xml:space="preserve"> развитие ду</w:t>
      </w:r>
      <w:r w:rsidR="003F3CCE">
        <w:rPr>
          <w:sz w:val="28"/>
          <w:szCs w:val="28"/>
        </w:rPr>
        <w:t>хов</w:t>
      </w:r>
      <w:r w:rsidR="003F3CCE">
        <w:rPr>
          <w:sz w:val="28"/>
          <w:szCs w:val="28"/>
        </w:rPr>
        <w:softHyphen/>
        <w:t>но-нравственной личности, знание истории края с древнейших времён по 17 век,  социализация ребёнка</w:t>
      </w:r>
      <w:r>
        <w:rPr>
          <w:sz w:val="28"/>
          <w:szCs w:val="28"/>
        </w:rPr>
        <w:t>. Ведущими идеями программы являются приобщение обучающихся к духов</w:t>
      </w:r>
      <w:r>
        <w:rPr>
          <w:sz w:val="28"/>
          <w:szCs w:val="28"/>
        </w:rPr>
        <w:softHyphen/>
        <w:t>ному богатству национальной культуры, усвоение обучающимися зна</w:t>
      </w:r>
      <w:r>
        <w:rPr>
          <w:sz w:val="28"/>
          <w:szCs w:val="28"/>
        </w:rPr>
        <w:softHyphen/>
        <w:t>чимости взаимопонимания между народами, межличностного доверия. Подчеркивается важность воспитания толерантности к таким явле</w:t>
      </w:r>
      <w:r>
        <w:rPr>
          <w:sz w:val="28"/>
          <w:szCs w:val="28"/>
        </w:rPr>
        <w:softHyphen/>
        <w:t>ниям, как ксенофобия и этнонигилизм, при безусловном признании приоритетности формирования позитивной этнической идентичности. В целом учебный предмет «История и культура народов Марий Эл» призван дать обучающимся теоретические и практические знания в области этнографии, культуры, краеведения, воспитывать у молоде</w:t>
      </w:r>
      <w:r>
        <w:rPr>
          <w:sz w:val="28"/>
          <w:szCs w:val="28"/>
        </w:rPr>
        <w:softHyphen/>
        <w:t>жи гражданственность, чувство гордости за свою малую родину, чув</w:t>
      </w:r>
      <w:r>
        <w:rPr>
          <w:sz w:val="28"/>
          <w:szCs w:val="28"/>
        </w:rPr>
        <w:softHyphen/>
        <w:t>ство истинного патриотизма, интернационализма, уважение к другим народам, культурам, истории..</w:t>
      </w:r>
    </w:p>
    <w:p w:rsidR="000D3148" w:rsidRDefault="000D3148" w:rsidP="000D3148">
      <w:pPr>
        <w:pStyle w:val="1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построена по тематическому принципу с календарной раскладкой тем и указанием числа часов на изучение соответствующего материала, является ориентиром для составления рабочих планов занятий. Изложение материала из класса в класс, объе</w:t>
      </w:r>
      <w:r>
        <w:rPr>
          <w:sz w:val="28"/>
          <w:szCs w:val="28"/>
        </w:rPr>
        <w:softHyphen/>
        <w:t>диненное в содержательные блоки, осуществлено по принципу посте</w:t>
      </w:r>
      <w:r>
        <w:rPr>
          <w:sz w:val="28"/>
          <w:szCs w:val="28"/>
        </w:rPr>
        <w:softHyphen/>
        <w:t>пенного расширения и усложнения основных дидактических единиц на событийно-хронологической основе с учетом возрастных особен</w:t>
      </w:r>
      <w:r>
        <w:rPr>
          <w:sz w:val="28"/>
          <w:szCs w:val="28"/>
        </w:rPr>
        <w:softHyphen/>
        <w:t>ностей обучающихся и его художественной, образовательной, воспи</w:t>
      </w:r>
      <w:r>
        <w:rPr>
          <w:sz w:val="28"/>
          <w:szCs w:val="28"/>
        </w:rPr>
        <w:softHyphen/>
        <w:t>тательной и педагогической ценности. Акцент сделан на накопленный многообразный созидательный опыт мирного "сожительства народов Марий Эл в процессе  межнационального, межэтнического взаи</w:t>
      </w:r>
      <w:r>
        <w:rPr>
          <w:sz w:val="28"/>
          <w:szCs w:val="28"/>
        </w:rPr>
        <w:softHyphen/>
        <w:t>модействия. Особая роль отводится изучению окружающего мира. Тематика этого направления предполагает знакомство с конкретными природными объектами и помогает формировать бережное отношение к родной природе.</w:t>
      </w:r>
    </w:p>
    <w:p w:rsidR="000D3148" w:rsidRDefault="003F3CCE" w:rsidP="003F3CCE">
      <w:pPr>
        <w:pStyle w:val="1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148">
        <w:rPr>
          <w:sz w:val="28"/>
          <w:szCs w:val="28"/>
        </w:rPr>
        <w:t xml:space="preserve">  Становление культуры народов происходило в течение многих ве</w:t>
      </w:r>
      <w:r w:rsidR="000D3148">
        <w:rPr>
          <w:sz w:val="28"/>
          <w:szCs w:val="28"/>
        </w:rPr>
        <w:softHyphen/>
        <w:t>ков. Именно история всесторонне, полно и системно раскрывает исто</w:t>
      </w:r>
      <w:r w:rsidR="000D3148">
        <w:rPr>
          <w:sz w:val="28"/>
          <w:szCs w:val="28"/>
        </w:rPr>
        <w:softHyphen/>
        <w:t xml:space="preserve">рико-культурные аспекты. Поэтому стержнем примерной программы является исторический блок. В 6 классе рассматривается период развития марийского края с древнейших времен по 17 век. Основная часть примерной программы разработана в соответствии со структурой федерального компонента курса </w:t>
      </w:r>
      <w:r w:rsidR="000D3148">
        <w:rPr>
          <w:sz w:val="28"/>
          <w:szCs w:val="28"/>
        </w:rPr>
        <w:lastRenderedPageBreak/>
        <w:t>истории. Культурологический блок раскрывается по мере изуче</w:t>
      </w:r>
      <w:r w:rsidR="000D3148">
        <w:rPr>
          <w:sz w:val="28"/>
          <w:szCs w:val="28"/>
        </w:rPr>
        <w:softHyphen/>
        <w:t>ния истории Марий Эл.</w:t>
      </w:r>
    </w:p>
    <w:p w:rsidR="000D3148" w:rsidRDefault="000D3148" w:rsidP="000D3148">
      <w:pPr>
        <w:pStyle w:val="1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6 классе обучение должно обеспечить повышение общекультурного уровня человека. Обучающиеся обогащают свои знания по общеобразовательным предметам, получая обширную до</w:t>
      </w:r>
      <w:r>
        <w:rPr>
          <w:sz w:val="28"/>
          <w:szCs w:val="28"/>
        </w:rPr>
        <w:softHyphen/>
        <w:t>полнительную информацию об истории, культуре, о профессио</w:t>
      </w:r>
      <w:r>
        <w:rPr>
          <w:sz w:val="28"/>
          <w:szCs w:val="28"/>
        </w:rPr>
        <w:softHyphen/>
        <w:t>нальной литературе и искусстве народов Марий Эл. В отличие от содержания программы для начальной школы и 5 класса основной школы изучение истории и культуры народов Марий Эл происходит на фоне исторических явлений, начиная с древнейших времен до 17 века.</w:t>
      </w:r>
    </w:p>
    <w:p w:rsidR="000D3148" w:rsidRDefault="000D3148" w:rsidP="000D3148">
      <w:pPr>
        <w:pStyle w:val="1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Весь комплекс ознакомления обучающихся с историей и культу</w:t>
      </w:r>
      <w:r>
        <w:rPr>
          <w:sz w:val="28"/>
          <w:szCs w:val="28"/>
        </w:rPr>
        <w:softHyphen/>
        <w:t>рой народов Марий Эл в 6 классе  направлен на духовно-нравственное воспита</w:t>
      </w:r>
      <w:r>
        <w:rPr>
          <w:sz w:val="28"/>
          <w:szCs w:val="28"/>
        </w:rPr>
        <w:softHyphen/>
        <w:t>ние личности, на рост у обучающихся национального самосознания на основе знаний этнокультурных особенностей (географических, ис</w:t>
      </w:r>
      <w:r>
        <w:rPr>
          <w:sz w:val="28"/>
          <w:szCs w:val="28"/>
        </w:rPr>
        <w:softHyphen/>
        <w:t>торических, экономических, культурных, языковых, конфессиональ</w:t>
      </w:r>
      <w:r>
        <w:rPr>
          <w:sz w:val="28"/>
          <w:szCs w:val="28"/>
        </w:rPr>
        <w:softHyphen/>
        <w:t>ных и др.), усвоения национальных и общечеловеческих ценностей.</w:t>
      </w:r>
    </w:p>
    <w:p w:rsidR="000D3148" w:rsidRDefault="000D3148" w:rsidP="000D3148">
      <w:pPr>
        <w:pStyle w:val="1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D3148" w:rsidRDefault="000D3148" w:rsidP="000D3148">
      <w:pPr>
        <w:pStyle w:val="1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 на изучение предмета в течение у</w:t>
      </w:r>
      <w:r w:rsidR="003F3CCE">
        <w:rPr>
          <w:sz w:val="28"/>
          <w:szCs w:val="28"/>
        </w:rPr>
        <w:t xml:space="preserve">чебного года в, 6 классе — </w:t>
      </w:r>
      <w:r>
        <w:rPr>
          <w:sz w:val="28"/>
          <w:szCs w:val="28"/>
        </w:rPr>
        <w:t xml:space="preserve"> 34 часа.</w:t>
      </w:r>
    </w:p>
    <w:p w:rsidR="003F3CCE" w:rsidRDefault="003F3CCE" w:rsidP="000D3148">
      <w:pPr>
        <w:pStyle w:val="11"/>
        <w:shd w:val="clear" w:color="auto" w:fill="auto"/>
        <w:spacing w:line="240" w:lineRule="auto"/>
        <w:ind w:left="20" w:right="20"/>
        <w:jc w:val="both"/>
        <w:rPr>
          <w:b/>
          <w:sz w:val="28"/>
          <w:szCs w:val="28"/>
        </w:rPr>
      </w:pPr>
      <w:r w:rsidRPr="003F3CCE">
        <w:rPr>
          <w:b/>
          <w:sz w:val="28"/>
          <w:szCs w:val="28"/>
        </w:rPr>
        <w:t>УМК</w:t>
      </w:r>
      <w:r>
        <w:rPr>
          <w:b/>
          <w:sz w:val="28"/>
          <w:szCs w:val="28"/>
        </w:rPr>
        <w:t>:</w:t>
      </w:r>
    </w:p>
    <w:p w:rsidR="003F3CCE" w:rsidRPr="00641AF5" w:rsidRDefault="003F3CCE" w:rsidP="003F3CCE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А.А. Андреянов, О.М. Герасимова. Истрия и культура марийского народа. 5 класс.- Йошкар-Ола: Марийское книжное издательство, 1993</w:t>
      </w:r>
    </w:p>
    <w:p w:rsidR="003F3CCE" w:rsidRPr="00641AF5" w:rsidRDefault="003F3CCE" w:rsidP="003F3CCE">
      <w:pPr>
        <w:pStyle w:val="11"/>
        <w:shd w:val="clear" w:color="auto" w:fill="auto"/>
        <w:spacing w:line="240" w:lineRule="auto"/>
        <w:ind w:left="380" w:right="20"/>
        <w:jc w:val="both"/>
        <w:rPr>
          <w:b/>
          <w:sz w:val="28"/>
          <w:szCs w:val="28"/>
        </w:rPr>
      </w:pPr>
    </w:p>
    <w:p w:rsidR="003F3CCE" w:rsidRPr="00641AF5" w:rsidRDefault="003F3CCE" w:rsidP="003F3CCE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b/>
          <w:sz w:val="28"/>
          <w:szCs w:val="28"/>
        </w:rPr>
      </w:pPr>
      <w:r w:rsidRPr="00641AF5">
        <w:rPr>
          <w:sz w:val="28"/>
          <w:szCs w:val="28"/>
        </w:rPr>
        <w:t>А.Г. Иванов , Г.Н. Сануков</w:t>
      </w:r>
      <w:r>
        <w:rPr>
          <w:sz w:val="28"/>
          <w:szCs w:val="28"/>
        </w:rPr>
        <w:t>. «История марийского народа»-</w:t>
      </w:r>
      <w:r w:rsidRPr="00641AF5">
        <w:rPr>
          <w:sz w:val="28"/>
          <w:szCs w:val="28"/>
        </w:rPr>
        <w:t xml:space="preserve"> </w:t>
      </w:r>
      <w:r>
        <w:rPr>
          <w:sz w:val="28"/>
          <w:szCs w:val="28"/>
        </w:rPr>
        <w:t>Марийское книжное издательство, 2011</w:t>
      </w:r>
    </w:p>
    <w:p w:rsidR="003F3CCE" w:rsidRPr="003F3CCE" w:rsidRDefault="003F3CCE" w:rsidP="000D3148">
      <w:pPr>
        <w:pStyle w:val="11"/>
        <w:shd w:val="clear" w:color="auto" w:fill="auto"/>
        <w:spacing w:line="240" w:lineRule="auto"/>
        <w:ind w:left="20" w:right="20"/>
        <w:jc w:val="both"/>
        <w:rPr>
          <w:b/>
          <w:sz w:val="28"/>
          <w:szCs w:val="28"/>
        </w:rPr>
      </w:pPr>
    </w:p>
    <w:p w:rsidR="00AC2E8B" w:rsidRDefault="00AC2E8B" w:rsidP="000D3148">
      <w:pPr>
        <w:pStyle w:val="30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199A" w:rsidRDefault="0097199A" w:rsidP="0097199A">
      <w:pPr>
        <w:pStyle w:val="10"/>
        <w:keepNext/>
        <w:keepLines/>
        <w:shd w:val="clear" w:color="auto" w:fill="auto"/>
        <w:spacing w:after="196" w:line="220" w:lineRule="exact"/>
        <w:ind w:left="2840"/>
      </w:pPr>
      <w:bookmarkStart w:id="0" w:name="bookmark0"/>
      <w:r>
        <w:t>6 класс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8"/>
        <w:gridCol w:w="2938"/>
        <w:gridCol w:w="2998"/>
      </w:tblGrid>
      <w:tr w:rsidR="0097199A" w:rsidTr="0097199A">
        <w:trPr>
          <w:trHeight w:val="36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  <w:jc w:val="center"/>
            </w:pPr>
            <w:r>
              <w:t>Темы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Количес</w:t>
            </w:r>
            <w:r>
              <w:softHyphen/>
            </w:r>
          </w:p>
        </w:tc>
      </w:tr>
      <w:tr w:rsidR="0097199A" w:rsidTr="0097199A">
        <w:trPr>
          <w:trHeight w:val="226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</w:pPr>
            <w:r>
              <w:t>п/п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  <w:jc w:val="center"/>
            </w:pPr>
            <w:r>
              <w:t>занятий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тво часов</w:t>
            </w:r>
          </w:p>
        </w:tc>
      </w:tr>
      <w:tr w:rsidR="0097199A" w:rsidTr="0097199A">
        <w:trPr>
          <w:trHeight w:val="336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center"/>
            </w:pPr>
            <w:r>
              <w:t>(всего)</w:t>
            </w:r>
          </w:p>
        </w:tc>
      </w:tr>
      <w:tr w:rsidR="0097199A" w:rsidTr="0097199A">
        <w:trPr>
          <w:trHeight w:val="379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Древнейший период истории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3</w:t>
            </w:r>
          </w:p>
        </w:tc>
      </w:tr>
      <w:tr w:rsidR="0097199A" w:rsidTr="0097199A">
        <w:trPr>
          <w:trHeight w:val="240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Марийского края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97199A" w:rsidTr="0097199A">
        <w:trPr>
          <w:trHeight w:val="259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Происхождение марийского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3</w:t>
            </w:r>
          </w:p>
        </w:tc>
      </w:tr>
      <w:tr w:rsidR="0097199A" w:rsidTr="0097199A">
        <w:trPr>
          <w:trHeight w:val="216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народа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97199A" w:rsidTr="0097199A">
        <w:trPr>
          <w:trHeight w:val="235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Марийцы в IX—XIII вв.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3</w:t>
            </w:r>
          </w:p>
        </w:tc>
      </w:tr>
      <w:tr w:rsidR="0097199A" w:rsidTr="0097199A">
        <w:trPr>
          <w:trHeight w:val="235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Марийский край в составе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2</w:t>
            </w:r>
          </w:p>
        </w:tc>
      </w:tr>
      <w:tr w:rsidR="0097199A" w:rsidTr="0097199A">
        <w:trPr>
          <w:trHeight w:val="235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Золотой Орды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97199A" w:rsidTr="0097199A">
        <w:trPr>
          <w:trHeight w:val="245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Марийский край в составе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3</w:t>
            </w:r>
          </w:p>
        </w:tc>
      </w:tr>
      <w:tr w:rsidR="0097199A" w:rsidTr="0097199A">
        <w:trPr>
          <w:trHeight w:val="221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Казанского ханства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97199A" w:rsidTr="0097199A">
        <w:trPr>
          <w:trHeight w:val="264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Присоединение Марийского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3</w:t>
            </w:r>
          </w:p>
        </w:tc>
      </w:tr>
      <w:tr w:rsidR="0097199A" w:rsidTr="0097199A">
        <w:trPr>
          <w:trHeight w:val="240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края к Русскому государству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97199A" w:rsidTr="0097199A">
        <w:trPr>
          <w:trHeight w:val="240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Музыкальная культура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3</w:t>
            </w:r>
          </w:p>
        </w:tc>
      </w:tr>
      <w:tr w:rsidR="0097199A" w:rsidTr="0097199A">
        <w:trPr>
          <w:trHeight w:val="245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Театры республики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3</w:t>
            </w:r>
          </w:p>
        </w:tc>
      </w:tr>
      <w:tr w:rsidR="0097199A" w:rsidTr="0097199A">
        <w:trPr>
          <w:trHeight w:val="245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Архитектура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3</w:t>
            </w:r>
          </w:p>
        </w:tc>
      </w:tr>
      <w:tr w:rsidR="0097199A" w:rsidTr="0097199A">
        <w:trPr>
          <w:trHeight w:val="221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10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Музеи и выставочные залы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3</w:t>
            </w:r>
          </w:p>
        </w:tc>
      </w:tr>
      <w:tr w:rsidR="0097199A" w:rsidTr="0097199A">
        <w:trPr>
          <w:trHeight w:val="240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11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Моя семья. Родство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2</w:t>
            </w:r>
          </w:p>
        </w:tc>
      </w:tr>
      <w:tr w:rsidR="0097199A" w:rsidTr="0097199A">
        <w:trPr>
          <w:trHeight w:val="264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12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Праздники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2</w:t>
            </w:r>
          </w:p>
        </w:tc>
      </w:tr>
      <w:tr w:rsidR="0097199A" w:rsidTr="0097199A">
        <w:trPr>
          <w:trHeight w:val="226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t>13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Итоговый урок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</w:pPr>
            <w:r>
              <w:t>1</w:t>
            </w:r>
          </w:p>
        </w:tc>
      </w:tr>
      <w:tr w:rsidR="0097199A" w:rsidTr="0097199A">
        <w:trPr>
          <w:trHeight w:val="355"/>
          <w:jc w:val="center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9A" w:rsidRDefault="0097199A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Итого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99A" w:rsidRDefault="009719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</w:pPr>
            <w:r>
              <w:t>34</w:t>
            </w:r>
          </w:p>
        </w:tc>
      </w:tr>
    </w:tbl>
    <w:p w:rsidR="0097199A" w:rsidRDefault="0097199A" w:rsidP="0097199A">
      <w:pPr>
        <w:rPr>
          <w:rFonts w:ascii="Arial Unicode MS" w:eastAsia="Arial Unicode MS" w:hAnsi="Arial Unicode MS" w:cs="Arial Unicode MS"/>
          <w:color w:val="000000"/>
        </w:rPr>
      </w:pPr>
    </w:p>
    <w:p w:rsidR="00AC2E8B" w:rsidRDefault="00AC2E8B" w:rsidP="003C6E91">
      <w:pPr>
        <w:jc w:val="center"/>
        <w:rPr>
          <w:b/>
          <w:sz w:val="28"/>
          <w:szCs w:val="28"/>
        </w:rPr>
      </w:pPr>
    </w:p>
    <w:p w:rsidR="003C6E91" w:rsidRDefault="003C6E91" w:rsidP="003C6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ИКН 6 класс</w:t>
      </w:r>
    </w:p>
    <w:p w:rsidR="003C6E91" w:rsidRDefault="003C6E91" w:rsidP="003C6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общеобразовательной программе для 1-11кл/сост. Л.Е. Майкова, Г.И. Соловьёва</w:t>
      </w:r>
    </w:p>
    <w:p w:rsidR="003C6E91" w:rsidRDefault="003C6E91" w:rsidP="003C6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 учитель ИКН МБОУ «Емангашская ООШ» Якимов А.С.</w:t>
      </w:r>
    </w:p>
    <w:p w:rsidR="003C6E91" w:rsidRDefault="00AC412F" w:rsidP="003C6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 часа (2013-2014</w:t>
      </w:r>
      <w:r w:rsidR="003C6E91">
        <w:rPr>
          <w:b/>
          <w:sz w:val="28"/>
          <w:szCs w:val="28"/>
        </w:rPr>
        <w:t>г.)</w:t>
      </w:r>
    </w:p>
    <w:p w:rsidR="00A37C24" w:rsidRPr="00A13B42" w:rsidRDefault="00A37C24" w:rsidP="003C6E9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4"/>
        <w:gridCol w:w="1944"/>
        <w:gridCol w:w="4746"/>
        <w:gridCol w:w="743"/>
        <w:gridCol w:w="1084"/>
      </w:tblGrid>
      <w:tr w:rsidR="00A37C24" w:rsidTr="00692B40">
        <w:tc>
          <w:tcPr>
            <w:tcW w:w="1054" w:type="dxa"/>
            <w:tcBorders>
              <w:bottom w:val="single" w:sz="4" w:space="0" w:color="auto"/>
            </w:tcBorders>
          </w:tcPr>
          <w:p w:rsidR="00A37C24" w:rsidRPr="00A13B42" w:rsidRDefault="00A37C24" w:rsidP="00A37C24">
            <w:pPr>
              <w:jc w:val="center"/>
              <w:rPr>
                <w:b/>
                <w:sz w:val="24"/>
                <w:szCs w:val="24"/>
              </w:rPr>
            </w:pPr>
            <w:r w:rsidRPr="00A13B42">
              <w:rPr>
                <w:b/>
                <w:sz w:val="24"/>
                <w:szCs w:val="24"/>
              </w:rPr>
              <w:t>№ ур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A37C24" w:rsidRPr="00A13B42" w:rsidRDefault="00A37C24" w:rsidP="00A37C24">
            <w:pPr>
              <w:jc w:val="center"/>
              <w:rPr>
                <w:b/>
                <w:sz w:val="24"/>
                <w:szCs w:val="24"/>
              </w:rPr>
            </w:pPr>
            <w:r w:rsidRPr="00A13B42">
              <w:rPr>
                <w:b/>
                <w:sz w:val="24"/>
                <w:szCs w:val="24"/>
              </w:rPr>
              <w:t xml:space="preserve">Тема </w:t>
            </w:r>
            <w:r w:rsidR="002779E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746" w:type="dxa"/>
          </w:tcPr>
          <w:p w:rsidR="00A37C24" w:rsidRPr="00DC68A6" w:rsidRDefault="00A37C24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Тема урока</w:t>
            </w:r>
          </w:p>
        </w:tc>
        <w:tc>
          <w:tcPr>
            <w:tcW w:w="743" w:type="dxa"/>
          </w:tcPr>
          <w:p w:rsidR="00A37C24" w:rsidRPr="00A13B42" w:rsidRDefault="00A37C24" w:rsidP="00A37C24">
            <w:pPr>
              <w:jc w:val="center"/>
              <w:rPr>
                <w:b/>
                <w:sz w:val="24"/>
                <w:szCs w:val="24"/>
              </w:rPr>
            </w:pPr>
            <w:r w:rsidRPr="00A13B42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084" w:type="dxa"/>
          </w:tcPr>
          <w:p w:rsidR="00A37C24" w:rsidRPr="00A13B42" w:rsidRDefault="00A37C24" w:rsidP="00A37C24">
            <w:pPr>
              <w:jc w:val="center"/>
              <w:rPr>
                <w:b/>
                <w:sz w:val="24"/>
                <w:szCs w:val="24"/>
              </w:rPr>
            </w:pPr>
            <w:r w:rsidRPr="00A13B42">
              <w:rPr>
                <w:b/>
                <w:sz w:val="24"/>
                <w:szCs w:val="24"/>
              </w:rPr>
              <w:t>Сроки</w:t>
            </w: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</w:t>
            </w:r>
          </w:p>
        </w:tc>
        <w:tc>
          <w:tcPr>
            <w:tcW w:w="1944" w:type="dxa"/>
            <w:vMerge w:val="restart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>
              <w:rPr>
                <w:b/>
              </w:rPr>
              <w:t>Древнейший период в истории Марийского края</w:t>
            </w:r>
          </w:p>
          <w:p w:rsidR="00692B40" w:rsidRPr="00DC68A6" w:rsidRDefault="00692B40" w:rsidP="00692B40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Стоянки каменного века в Марийском крае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 w:val="restart"/>
          </w:tcPr>
          <w:p w:rsidR="00692B40" w:rsidRDefault="00692B40" w:rsidP="00A37C24">
            <w:pPr>
              <w:jc w:val="center"/>
            </w:pPr>
            <w:r>
              <w:t>сентябрь</w:t>
            </w: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</w:t>
            </w:r>
          </w:p>
        </w:tc>
        <w:tc>
          <w:tcPr>
            <w:tcW w:w="1944" w:type="dxa"/>
            <w:vMerge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Начало обработки металла в крае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3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Первобытное искусство на территории нашего края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4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692B40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Происхождение марийского народа</w:t>
            </w: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 xml:space="preserve">Прародина марийцев. 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5</w:t>
            </w:r>
          </w:p>
        </w:tc>
        <w:tc>
          <w:tcPr>
            <w:tcW w:w="1944" w:type="dxa"/>
            <w:vMerge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РМЭ на карте России. Топонимика местности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 w:val="restart"/>
          </w:tcPr>
          <w:p w:rsidR="00692B40" w:rsidRDefault="00692B40" w:rsidP="00A37C24">
            <w:pPr>
              <w:jc w:val="center"/>
            </w:pPr>
            <w:r>
              <w:t>октябрь</w:t>
            </w:r>
          </w:p>
        </w:tc>
      </w:tr>
      <w:tr w:rsidR="00692B40" w:rsidTr="00692B40">
        <w:tc>
          <w:tcPr>
            <w:tcW w:w="1054" w:type="dxa"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6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 xml:space="preserve">Знакомство с памятниками природы и </w:t>
            </w:r>
            <w:r>
              <w:lastRenderedPageBreak/>
              <w:t>культуры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lastRenderedPageBreak/>
              <w:t>7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692B40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Марийцы в 9-13 вв.</w:t>
            </w: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Завершение формирования марийского этноса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8</w:t>
            </w:r>
          </w:p>
        </w:tc>
        <w:tc>
          <w:tcPr>
            <w:tcW w:w="1944" w:type="dxa"/>
            <w:vMerge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Территория расселения марийцев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9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Творческий урок «Путешествие в старину»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 w:val="restart"/>
          </w:tcPr>
          <w:p w:rsidR="00692B40" w:rsidRDefault="00692B40" w:rsidP="00A37C24">
            <w:pPr>
              <w:jc w:val="center"/>
            </w:pPr>
            <w:r>
              <w:t>ноябрь</w:t>
            </w: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10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692B40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Марийский край в составе Золотой Орды</w:t>
            </w: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Марийский край в период монголо-татарского нашествия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11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Крепость Аламнер и его округа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12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692B40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Марийский край в составе Казанского ханства</w:t>
            </w: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Образование Казанского ханства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 w:val="restart"/>
          </w:tcPr>
          <w:p w:rsidR="00692B40" w:rsidRDefault="00692B40" w:rsidP="00A37C24">
            <w:pPr>
              <w:jc w:val="center"/>
            </w:pPr>
            <w:r>
              <w:t>декабрь</w:t>
            </w: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13</w:t>
            </w:r>
          </w:p>
        </w:tc>
        <w:tc>
          <w:tcPr>
            <w:tcW w:w="1944" w:type="dxa"/>
            <w:vMerge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Соц.-эк. Положение марийцев в составе Казанского ханства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14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Участие марийцев в русско-казанских войнах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15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692B40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Присоединение Марийского края к Русскому государству</w:t>
            </w:r>
          </w:p>
        </w:tc>
        <w:tc>
          <w:tcPr>
            <w:tcW w:w="4746" w:type="dxa"/>
          </w:tcPr>
          <w:p w:rsidR="00692B40" w:rsidRPr="00DC68A6" w:rsidRDefault="00692B40" w:rsidP="00124F55">
            <w:pPr>
              <w:jc w:val="center"/>
            </w:pPr>
            <w:r>
              <w:t>Предпосылки присоединения ср. Поволжья к Русскому государству. Присоединение горных мари. Акпрарс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16</w:t>
            </w:r>
          </w:p>
        </w:tc>
        <w:tc>
          <w:tcPr>
            <w:tcW w:w="1944" w:type="dxa"/>
            <w:vMerge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Присоединение луговых мари к Русскому государству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 w:val="restart"/>
          </w:tcPr>
          <w:p w:rsidR="00692B40" w:rsidRDefault="00692B40" w:rsidP="00A37C24">
            <w:pPr>
              <w:jc w:val="center"/>
            </w:pPr>
            <w:r>
              <w:t>январь</w:t>
            </w:r>
          </w:p>
        </w:tc>
      </w:tr>
      <w:tr w:rsidR="00692B40" w:rsidTr="00692B40">
        <w:tc>
          <w:tcPr>
            <w:tcW w:w="1054" w:type="dxa"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17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Последствия присоединения ср.Повольжя к Русскому государству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18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692B40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Музыкальная культура</w:t>
            </w: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Марийские народные танцы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19</w:t>
            </w:r>
          </w:p>
        </w:tc>
        <w:tc>
          <w:tcPr>
            <w:tcW w:w="1944" w:type="dxa"/>
            <w:vMerge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Марийский государственный ансамбль танца Марий Эл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 w:val="restart"/>
          </w:tcPr>
          <w:p w:rsidR="00692B40" w:rsidRDefault="00692B40" w:rsidP="00A37C24">
            <w:pPr>
              <w:jc w:val="center"/>
            </w:pPr>
            <w:r>
              <w:t>февраль</w:t>
            </w:r>
          </w:p>
        </w:tc>
      </w:tr>
      <w:tr w:rsidR="00692B40" w:rsidTr="00692B40">
        <w:tc>
          <w:tcPr>
            <w:tcW w:w="1054" w:type="dxa"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20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</w:pPr>
            <w:r>
              <w:t>Ведущие солисты ансамбля «Марий Эл»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692B40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Театры республики</w:t>
            </w: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Музыкальный государственный театр оперы и балета им. Сапаева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22</w:t>
            </w:r>
          </w:p>
        </w:tc>
        <w:tc>
          <w:tcPr>
            <w:tcW w:w="1944" w:type="dxa"/>
            <w:vMerge/>
          </w:tcPr>
          <w:p w:rsidR="00692B40" w:rsidRDefault="00692B40" w:rsidP="00A37C24">
            <w:pPr>
              <w:jc w:val="center"/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Репертуар, солисты и артисты театра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23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</w:pPr>
            <w:r>
              <w:t>Строительство нового здания театра в Йошкар-оле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 w:val="restart"/>
          </w:tcPr>
          <w:p w:rsidR="00692B40" w:rsidRDefault="00692B40" w:rsidP="00A37C24">
            <w:pPr>
              <w:jc w:val="center"/>
            </w:pPr>
            <w:r>
              <w:t>март</w:t>
            </w:r>
          </w:p>
        </w:tc>
      </w:tr>
      <w:tr w:rsidR="002779EB" w:rsidTr="00B46429">
        <w:trPr>
          <w:trHeight w:val="547"/>
        </w:trPr>
        <w:tc>
          <w:tcPr>
            <w:tcW w:w="1054" w:type="dxa"/>
          </w:tcPr>
          <w:p w:rsidR="002779EB" w:rsidRPr="00DC68A6" w:rsidRDefault="002779EB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24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2779EB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Архитектура</w:t>
            </w:r>
          </w:p>
        </w:tc>
        <w:tc>
          <w:tcPr>
            <w:tcW w:w="4746" w:type="dxa"/>
          </w:tcPr>
          <w:p w:rsidR="002779EB" w:rsidRPr="00DC68A6" w:rsidRDefault="002779EB" w:rsidP="00A37C24">
            <w:pPr>
              <w:jc w:val="center"/>
            </w:pPr>
            <w:r>
              <w:t>Памятники архитектуры 18-19 вв.</w:t>
            </w:r>
          </w:p>
        </w:tc>
        <w:tc>
          <w:tcPr>
            <w:tcW w:w="743" w:type="dxa"/>
          </w:tcPr>
          <w:p w:rsidR="002779EB" w:rsidRDefault="002779EB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2779EB" w:rsidRDefault="002779EB" w:rsidP="00A37C24">
            <w:pPr>
              <w:jc w:val="center"/>
            </w:pP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25</w:t>
            </w:r>
          </w:p>
        </w:tc>
        <w:tc>
          <w:tcPr>
            <w:tcW w:w="1944" w:type="dxa"/>
            <w:vMerge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Замок Шереметьева в Юрино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26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</w:pPr>
            <w:r>
              <w:t>Культовые памятники архитектуры родного края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2779EB" w:rsidTr="00A5410A">
        <w:trPr>
          <w:trHeight w:val="547"/>
        </w:trPr>
        <w:tc>
          <w:tcPr>
            <w:tcW w:w="1054" w:type="dxa"/>
          </w:tcPr>
          <w:p w:rsidR="002779EB" w:rsidRPr="00DC68A6" w:rsidRDefault="002779EB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27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2779EB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Музеи и выставочные залы</w:t>
            </w:r>
          </w:p>
        </w:tc>
        <w:tc>
          <w:tcPr>
            <w:tcW w:w="4746" w:type="dxa"/>
          </w:tcPr>
          <w:p w:rsidR="002779EB" w:rsidRPr="00DC68A6" w:rsidRDefault="002779EB" w:rsidP="00A37C24">
            <w:pPr>
              <w:jc w:val="center"/>
            </w:pPr>
            <w:r>
              <w:t>Национальный музей им . Т. Евсеева</w:t>
            </w:r>
          </w:p>
        </w:tc>
        <w:tc>
          <w:tcPr>
            <w:tcW w:w="743" w:type="dxa"/>
          </w:tcPr>
          <w:p w:rsidR="002779EB" w:rsidRDefault="002779EB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 w:val="restart"/>
          </w:tcPr>
          <w:p w:rsidR="002779EB" w:rsidRDefault="002779EB" w:rsidP="00A37C24">
            <w:pPr>
              <w:jc w:val="center"/>
            </w:pPr>
            <w:r>
              <w:t>апрель</w:t>
            </w: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28</w:t>
            </w:r>
          </w:p>
        </w:tc>
        <w:tc>
          <w:tcPr>
            <w:tcW w:w="1944" w:type="dxa"/>
            <w:vMerge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Музей истории города Йошкар-Олы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29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Национальная художественная галлерея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C04F13">
        <w:trPr>
          <w:trHeight w:val="547"/>
        </w:trPr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30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692B40" w:rsidRPr="00DC68A6" w:rsidRDefault="002779EB" w:rsidP="00A37C24">
            <w:pPr>
              <w:jc w:val="center"/>
              <w:rPr>
                <w:b/>
              </w:rPr>
            </w:pPr>
            <w:r>
              <w:rPr>
                <w:b/>
              </w:rPr>
              <w:t>Моя семья. Родство</w:t>
            </w: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Родственники моей семьи.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31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</w:tcPr>
          <w:p w:rsidR="00692B40" w:rsidRPr="00DC68A6" w:rsidRDefault="00692B40" w:rsidP="00A37C24">
            <w:pPr>
              <w:jc w:val="center"/>
              <w:rPr>
                <w:b/>
              </w:rPr>
            </w:pP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692B40" w:rsidRPr="00DC68A6" w:rsidRDefault="00692B40" w:rsidP="00A37C24">
            <w:pPr>
              <w:jc w:val="center"/>
            </w:pPr>
            <w:r>
              <w:t>Знание родословной терминологии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 w:val="restart"/>
          </w:tcPr>
          <w:p w:rsidR="00692B40" w:rsidRDefault="00692B40" w:rsidP="00A37C24">
            <w:pPr>
              <w:jc w:val="center"/>
            </w:pPr>
            <w:r>
              <w:t>май</w:t>
            </w:r>
          </w:p>
        </w:tc>
      </w:tr>
      <w:tr w:rsidR="00692B40" w:rsidTr="00692B40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32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</w:tcBorders>
          </w:tcPr>
          <w:p w:rsidR="00692B40" w:rsidRDefault="002779EB" w:rsidP="00A37C24">
            <w:pPr>
              <w:jc w:val="center"/>
            </w:pPr>
            <w:r>
              <w:t>Праздники</w:t>
            </w: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>
              <w:t>Праздники народа мари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DC68A6">
        <w:tc>
          <w:tcPr>
            <w:tcW w:w="1054" w:type="dxa"/>
          </w:tcPr>
          <w:p w:rsidR="00692B40" w:rsidRPr="00DC68A6" w:rsidRDefault="00692B40" w:rsidP="00A37C24">
            <w:pPr>
              <w:jc w:val="center"/>
              <w:rPr>
                <w:b/>
              </w:rPr>
            </w:pPr>
            <w:r w:rsidRPr="00DC68A6">
              <w:rPr>
                <w:b/>
              </w:rPr>
              <w:t>33</w:t>
            </w:r>
          </w:p>
        </w:tc>
        <w:tc>
          <w:tcPr>
            <w:tcW w:w="1944" w:type="dxa"/>
            <w:vMerge/>
          </w:tcPr>
          <w:p w:rsidR="00692B40" w:rsidRDefault="00692B40" w:rsidP="00A37C24">
            <w:pPr>
              <w:jc w:val="center"/>
            </w:pPr>
          </w:p>
        </w:tc>
        <w:tc>
          <w:tcPr>
            <w:tcW w:w="4746" w:type="dxa"/>
          </w:tcPr>
          <w:p w:rsidR="00692B40" w:rsidRPr="00DC68A6" w:rsidRDefault="002779EB" w:rsidP="00A37C24">
            <w:pPr>
              <w:jc w:val="center"/>
            </w:pPr>
            <w:r>
              <w:t>Праздники народа мари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  <w:tr w:rsidR="00692B40" w:rsidTr="00DC68A6">
        <w:tc>
          <w:tcPr>
            <w:tcW w:w="1054" w:type="dxa"/>
          </w:tcPr>
          <w:p w:rsidR="00692B40" w:rsidRDefault="00692B40" w:rsidP="00A37C24">
            <w:pPr>
              <w:jc w:val="center"/>
            </w:pPr>
            <w:r>
              <w:t>34</w:t>
            </w:r>
          </w:p>
        </w:tc>
        <w:tc>
          <w:tcPr>
            <w:tcW w:w="1944" w:type="dxa"/>
            <w:vMerge/>
          </w:tcPr>
          <w:p w:rsidR="00692B40" w:rsidRDefault="00692B40" w:rsidP="00A37C24">
            <w:pPr>
              <w:jc w:val="center"/>
            </w:pPr>
          </w:p>
        </w:tc>
        <w:tc>
          <w:tcPr>
            <w:tcW w:w="4746" w:type="dxa"/>
          </w:tcPr>
          <w:p w:rsidR="00692B40" w:rsidRPr="00DC68A6" w:rsidRDefault="00692B40" w:rsidP="00A37C24">
            <w:pPr>
              <w:jc w:val="center"/>
            </w:pPr>
            <w:r w:rsidRPr="00DC68A6">
              <w:t>Итоговый рок по учебному году</w:t>
            </w:r>
          </w:p>
        </w:tc>
        <w:tc>
          <w:tcPr>
            <w:tcW w:w="743" w:type="dxa"/>
          </w:tcPr>
          <w:p w:rsidR="00692B40" w:rsidRDefault="00692B40" w:rsidP="00A37C24">
            <w:pPr>
              <w:jc w:val="center"/>
            </w:pPr>
            <w:r>
              <w:t>1</w:t>
            </w:r>
          </w:p>
        </w:tc>
        <w:tc>
          <w:tcPr>
            <w:tcW w:w="1084" w:type="dxa"/>
            <w:vMerge/>
          </w:tcPr>
          <w:p w:rsidR="00692B40" w:rsidRDefault="00692B40" w:rsidP="00A37C24">
            <w:pPr>
              <w:jc w:val="center"/>
            </w:pPr>
          </w:p>
        </w:tc>
      </w:tr>
    </w:tbl>
    <w:p w:rsidR="00A37C24" w:rsidRDefault="00A37C24" w:rsidP="00A37C24">
      <w:pPr>
        <w:jc w:val="center"/>
      </w:pPr>
    </w:p>
    <w:sectPr w:rsidR="00A37C24" w:rsidSect="0026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6AE1"/>
    <w:multiLevelType w:val="hybridMultilevel"/>
    <w:tmpl w:val="34922DEC"/>
    <w:lvl w:ilvl="0" w:tplc="806AD4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7C24"/>
    <w:rsid w:val="00060189"/>
    <w:rsid w:val="000D3148"/>
    <w:rsid w:val="00124F55"/>
    <w:rsid w:val="0016506B"/>
    <w:rsid w:val="00231834"/>
    <w:rsid w:val="00260304"/>
    <w:rsid w:val="002779EB"/>
    <w:rsid w:val="003C69ED"/>
    <w:rsid w:val="003C6E91"/>
    <w:rsid w:val="003F3CCE"/>
    <w:rsid w:val="004174C8"/>
    <w:rsid w:val="005F7C02"/>
    <w:rsid w:val="00692B40"/>
    <w:rsid w:val="006B4D5C"/>
    <w:rsid w:val="0097199A"/>
    <w:rsid w:val="00A13B42"/>
    <w:rsid w:val="00A37C24"/>
    <w:rsid w:val="00AC2E8B"/>
    <w:rsid w:val="00AC412F"/>
    <w:rsid w:val="00BF56C4"/>
    <w:rsid w:val="00C02034"/>
    <w:rsid w:val="00C371DD"/>
    <w:rsid w:val="00CA4D2B"/>
    <w:rsid w:val="00DC68A6"/>
    <w:rsid w:val="00DF3276"/>
    <w:rsid w:val="00E65A8E"/>
    <w:rsid w:val="00E90388"/>
    <w:rsid w:val="00F9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link w:val="30"/>
    <w:uiPriority w:val="99"/>
    <w:locked/>
    <w:rsid w:val="00AC2E8B"/>
    <w:rPr>
      <w:rFonts w:ascii="Microsoft Sans Serif" w:hAnsi="Microsoft Sans Serif" w:cs="Microsoft Sans Serif"/>
      <w:sz w:val="43"/>
      <w:szCs w:val="4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C2E8B"/>
    <w:pPr>
      <w:shd w:val="clear" w:color="auto" w:fill="FFFFFF"/>
      <w:spacing w:before="180" w:after="0" w:line="480" w:lineRule="exact"/>
      <w:jc w:val="both"/>
      <w:outlineLvl w:val="2"/>
    </w:pPr>
    <w:rPr>
      <w:rFonts w:ascii="Microsoft Sans Serif" w:hAnsi="Microsoft Sans Serif" w:cs="Microsoft Sans Serif"/>
      <w:sz w:val="43"/>
      <w:szCs w:val="43"/>
    </w:rPr>
  </w:style>
  <w:style w:type="character" w:customStyle="1" w:styleId="1">
    <w:name w:val="Заголовок №1_"/>
    <w:basedOn w:val="a0"/>
    <w:link w:val="10"/>
    <w:locked/>
    <w:rsid w:val="0097199A"/>
    <w:rPr>
      <w:rFonts w:ascii="MS Reference Sans Serif" w:eastAsia="MS Reference Sans Serif" w:hAnsi="MS Reference Sans Serif" w:cs="MS Reference Sans Serif"/>
      <w:spacing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97199A"/>
    <w:pPr>
      <w:shd w:val="clear" w:color="auto" w:fill="FFFFFF"/>
      <w:spacing w:after="240" w:line="0" w:lineRule="atLeast"/>
      <w:outlineLvl w:val="0"/>
    </w:pPr>
    <w:rPr>
      <w:rFonts w:ascii="MS Reference Sans Serif" w:eastAsia="MS Reference Sans Serif" w:hAnsi="MS Reference Sans Serif" w:cs="MS Reference Sans Serif"/>
      <w:spacing w:val="40"/>
    </w:rPr>
  </w:style>
  <w:style w:type="character" w:customStyle="1" w:styleId="31">
    <w:name w:val="Основной текст (3)_"/>
    <w:basedOn w:val="a0"/>
    <w:link w:val="32"/>
    <w:locked/>
    <w:rsid w:val="009719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19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1"/>
    <w:locked/>
    <w:rsid w:val="009719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9719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rsid w:val="000D3148"/>
    <w:pPr>
      <w:shd w:val="clear" w:color="auto" w:fill="FFFFFF"/>
      <w:spacing w:before="240" w:after="0" w:line="226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8C29-0B3B-49F8-A593-1297A570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Емангашская ООШ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14</cp:revision>
  <cp:lastPrinted>2012-09-13T06:10:00Z</cp:lastPrinted>
  <dcterms:created xsi:type="dcterms:W3CDTF">2010-10-25T09:18:00Z</dcterms:created>
  <dcterms:modified xsi:type="dcterms:W3CDTF">2014-04-18T06:12:00Z</dcterms:modified>
</cp:coreProperties>
</file>